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70" w:rsidRPr="00C00E70" w:rsidRDefault="00C00E70" w:rsidP="00C00E70">
      <w:pPr>
        <w:spacing w:after="0" w:line="240" w:lineRule="auto"/>
        <w:ind w:left="720" w:hanging="720"/>
        <w:jc w:val="center"/>
        <w:rPr>
          <w:rFonts w:ascii="Times New Roman" w:eastAsia="Times New Roman" w:hAnsi="Times New Roman" w:cs="Times New Roman"/>
          <w:sz w:val="24"/>
          <w:szCs w:val="24"/>
          <w:lang w:val="lv-LV" w:eastAsia="lv-LV"/>
        </w:rPr>
      </w:pPr>
      <w:r w:rsidRPr="00C00E70">
        <w:rPr>
          <w:rFonts w:ascii="Times New Roman" w:eastAsia="Times New Roman" w:hAnsi="Times New Roman" w:cs="Times New Roman"/>
          <w:b/>
          <w:sz w:val="24"/>
          <w:szCs w:val="24"/>
          <w:lang w:val="lv-LV" w:eastAsia="lv-LV"/>
        </w:rPr>
        <w:t>LĪGUMS</w:t>
      </w:r>
      <w:r w:rsidRPr="00C00E70">
        <w:rPr>
          <w:rFonts w:ascii="Times New Roman" w:eastAsia="Times New Roman" w:hAnsi="Times New Roman" w:cs="Times New Roman"/>
          <w:sz w:val="24"/>
          <w:szCs w:val="24"/>
          <w:lang w:val="lv-LV" w:eastAsia="lv-LV"/>
        </w:rPr>
        <w:t xml:space="preserve"> </w:t>
      </w:r>
    </w:p>
    <w:p w:rsidR="00C00E70" w:rsidRPr="00C00E70" w:rsidRDefault="00C00E70" w:rsidP="00C00E70">
      <w:pPr>
        <w:spacing w:after="0" w:line="240" w:lineRule="auto"/>
        <w:jc w:val="center"/>
        <w:rPr>
          <w:rFonts w:ascii="Times New Roman" w:eastAsia="Times New Roman" w:hAnsi="Times New Roman" w:cs="Times New Roman"/>
          <w:sz w:val="24"/>
          <w:szCs w:val="24"/>
          <w:lang w:val="lv-LV"/>
        </w:rPr>
      </w:pPr>
      <w:r w:rsidRPr="00C00E70">
        <w:rPr>
          <w:rFonts w:ascii="Times New Roman" w:eastAsia="Times New Roman" w:hAnsi="Times New Roman" w:cs="Times New Roman"/>
          <w:b/>
          <w:bCs/>
          <w:sz w:val="24"/>
          <w:szCs w:val="24"/>
          <w:lang w:val="lv-LV"/>
        </w:rPr>
        <w:t>par būvprojekta “Smiltenes ielas divlīmeņu pārvada ar pievadiem būvniecība līdz Smilšu un Kauņu ielu krustojumam, Daugavpilī” papildus projektēšanas darbiem</w:t>
      </w:r>
    </w:p>
    <w:p w:rsidR="00C00E70" w:rsidRPr="00C00E70" w:rsidRDefault="00C00E70" w:rsidP="00C00E70">
      <w:pPr>
        <w:spacing w:after="0" w:line="240" w:lineRule="auto"/>
        <w:rPr>
          <w:rFonts w:ascii="Times New Roman" w:eastAsia="Times New Roman" w:hAnsi="Times New Roman" w:cs="Times New Roman"/>
          <w:sz w:val="24"/>
          <w:szCs w:val="24"/>
          <w:lang w:val="lv-LV"/>
        </w:rPr>
      </w:pPr>
    </w:p>
    <w:p w:rsidR="00C00E70" w:rsidRPr="00C00E70" w:rsidRDefault="00C00E70" w:rsidP="00C00E70">
      <w:pPr>
        <w:spacing w:after="0" w:line="240" w:lineRule="auto"/>
        <w:rPr>
          <w:rFonts w:ascii="Times New Roman" w:eastAsia="Times New Roman" w:hAnsi="Times New Roman" w:cs="Times New Roman"/>
          <w:sz w:val="24"/>
          <w:szCs w:val="24"/>
          <w:lang w:val="lv-LV"/>
        </w:rPr>
      </w:pPr>
      <w:r w:rsidRPr="00C00E70">
        <w:rPr>
          <w:rFonts w:ascii="Times New Roman" w:eastAsia="Times New Roman" w:hAnsi="Times New Roman" w:cs="Times New Roman"/>
          <w:sz w:val="24"/>
          <w:szCs w:val="24"/>
          <w:lang w:val="lv-LV"/>
        </w:rPr>
        <w:t xml:space="preserve">Daugavpils                                                                                         </w:t>
      </w:r>
      <w:r w:rsidRPr="00C00E70">
        <w:rPr>
          <w:rFonts w:ascii="Times New Roman" w:eastAsia="Times New Roman" w:hAnsi="Times New Roman" w:cs="Times New Roman"/>
          <w:sz w:val="24"/>
          <w:szCs w:val="24"/>
          <w:lang w:val="lv-LV"/>
        </w:rPr>
        <w:tab/>
        <w:t xml:space="preserve">            </w:t>
      </w:r>
      <w:r w:rsidR="00C32F1F">
        <w:rPr>
          <w:rFonts w:ascii="Times New Roman" w:eastAsia="Times New Roman" w:hAnsi="Times New Roman" w:cs="Times New Roman"/>
          <w:sz w:val="24"/>
          <w:szCs w:val="24"/>
          <w:lang w:val="lv-LV"/>
        </w:rPr>
        <w:t xml:space="preserve">     </w:t>
      </w:r>
      <w:r w:rsidR="00312D33">
        <w:rPr>
          <w:rFonts w:ascii="Times New Roman" w:eastAsia="Times New Roman" w:hAnsi="Times New Roman" w:cs="Times New Roman"/>
          <w:sz w:val="24"/>
          <w:szCs w:val="24"/>
          <w:lang w:val="lv-LV"/>
        </w:rPr>
        <w:t>2015.gada 30.septembris</w:t>
      </w:r>
    </w:p>
    <w:p w:rsidR="00C00E70" w:rsidRPr="00C00E70" w:rsidRDefault="00C00E70" w:rsidP="00C00E70">
      <w:pPr>
        <w:spacing w:after="0" w:line="240" w:lineRule="auto"/>
        <w:jc w:val="both"/>
        <w:rPr>
          <w:rFonts w:ascii="Times New Roman" w:eastAsia="Times New Roman" w:hAnsi="Times New Roman" w:cs="Times New Roman"/>
          <w:sz w:val="24"/>
          <w:szCs w:val="24"/>
          <w:lang w:val="lv-LV"/>
        </w:rPr>
      </w:pPr>
    </w:p>
    <w:p w:rsidR="00C00E70" w:rsidRPr="0017512F" w:rsidRDefault="00C00E70" w:rsidP="00C00E70">
      <w:pPr>
        <w:spacing w:after="0" w:line="240" w:lineRule="auto"/>
        <w:ind w:firstLine="567"/>
        <w:jc w:val="both"/>
        <w:rPr>
          <w:rFonts w:ascii="Times New Roman" w:eastAsia="Times New Roman" w:hAnsi="Times New Roman" w:cs="Times New Roman"/>
          <w:sz w:val="24"/>
          <w:szCs w:val="24"/>
          <w:lang w:val="lv-LV" w:eastAsia="ar-SA"/>
        </w:rPr>
      </w:pPr>
      <w:r w:rsidRPr="00C00E70">
        <w:rPr>
          <w:rFonts w:ascii="Times New Roman" w:eastAsia="Times New Roman" w:hAnsi="Times New Roman" w:cs="Times New Roman"/>
          <w:b/>
          <w:sz w:val="24"/>
          <w:szCs w:val="24"/>
          <w:lang w:val="lv-LV" w:eastAsia="lv-LV"/>
        </w:rPr>
        <w:t>Daugavpils pilsētas pašvaldības iestāde “Komunālās saimniecības pārvalde”</w:t>
      </w:r>
      <w:r w:rsidRPr="00C00E70">
        <w:rPr>
          <w:rFonts w:ascii="Times New Roman" w:eastAsia="Times New Roman" w:hAnsi="Times New Roman" w:cs="Times New Roman"/>
          <w:sz w:val="24"/>
          <w:szCs w:val="24"/>
          <w:lang w:val="lv-LV" w:eastAsia="lv-LV"/>
        </w:rPr>
        <w:t>, reģistrācijas Nr.90009547852, Saules iela 5a, Daugavpils, LV-5401, turpmāk saukts Pasūtītājs</w:t>
      </w:r>
      <w:r w:rsidRPr="00C00E70">
        <w:rPr>
          <w:rFonts w:ascii="Times New Roman" w:eastAsia="Times New Roman" w:hAnsi="Times New Roman" w:cs="Times New Roman"/>
          <w:sz w:val="24"/>
          <w:szCs w:val="24"/>
          <w:lang w:val="lv-LV"/>
        </w:rPr>
        <w:t>,</w:t>
      </w:r>
      <w:r w:rsidRPr="00C00E70">
        <w:rPr>
          <w:rFonts w:ascii="Times New Roman" w:eastAsia="Times New Roman" w:hAnsi="Times New Roman" w:cs="Times New Roman"/>
          <w:sz w:val="24"/>
          <w:szCs w:val="24"/>
          <w:lang w:val="lv-LV" w:eastAsia="ar-SA"/>
        </w:rPr>
        <w:t xml:space="preserve"> </w:t>
      </w:r>
      <w:r w:rsidR="007C45D1">
        <w:rPr>
          <w:rFonts w:ascii="Times New Roman" w:eastAsia="Times New Roman" w:hAnsi="Times New Roman" w:cs="Times New Roman"/>
          <w:color w:val="000000"/>
          <w:sz w:val="24"/>
          <w:szCs w:val="24"/>
          <w:lang w:val="lv-LV" w:eastAsia="ru-RU"/>
        </w:rPr>
        <w:t>tās vadītāja</w:t>
      </w:r>
      <w:r w:rsidRPr="00C00E70">
        <w:rPr>
          <w:rFonts w:ascii="Times New Roman" w:eastAsia="Times New Roman" w:hAnsi="Times New Roman" w:cs="Times New Roman"/>
          <w:color w:val="000000"/>
          <w:sz w:val="24"/>
          <w:szCs w:val="24"/>
          <w:lang w:val="lv-LV" w:eastAsia="ru-RU"/>
        </w:rPr>
        <w:t xml:space="preserve"> </w:t>
      </w:r>
      <w:r w:rsidR="007C45D1">
        <w:rPr>
          <w:rFonts w:ascii="Times New Roman" w:eastAsia="Times New Roman" w:hAnsi="Times New Roman" w:cs="Times New Roman"/>
          <w:b/>
          <w:sz w:val="24"/>
          <w:szCs w:val="24"/>
          <w:lang w:val="lv-LV"/>
        </w:rPr>
        <w:t>Aivara Pudāna</w:t>
      </w:r>
      <w:r w:rsidR="0017512F" w:rsidRPr="0017512F">
        <w:rPr>
          <w:rFonts w:ascii="Times New Roman" w:eastAsia="Times New Roman" w:hAnsi="Times New Roman" w:cs="Times New Roman"/>
          <w:b/>
          <w:sz w:val="24"/>
          <w:szCs w:val="24"/>
          <w:lang w:val="lv-LV"/>
        </w:rPr>
        <w:t xml:space="preserve"> </w:t>
      </w:r>
      <w:r w:rsidRPr="0017512F">
        <w:rPr>
          <w:rFonts w:ascii="Times New Roman" w:eastAsia="Times New Roman" w:hAnsi="Times New Roman" w:cs="Times New Roman"/>
          <w:sz w:val="24"/>
          <w:szCs w:val="24"/>
          <w:lang w:val="lv-LV" w:eastAsia="ru-RU"/>
        </w:rPr>
        <w:t>personā, kurš darbojas uz iestādes nolikuma pamata</w:t>
      </w:r>
      <w:r w:rsidRPr="0017512F">
        <w:rPr>
          <w:rFonts w:ascii="Times New Roman" w:eastAsia="Times New Roman" w:hAnsi="Times New Roman" w:cs="Times New Roman"/>
          <w:sz w:val="24"/>
          <w:szCs w:val="24"/>
          <w:lang w:val="lv-LV" w:eastAsia="ar-SA"/>
        </w:rPr>
        <w:t>, no vienas puses, un</w:t>
      </w:r>
    </w:p>
    <w:p w:rsidR="00C00E70" w:rsidRPr="00C00E70" w:rsidRDefault="00085121" w:rsidP="00C00E70">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“BRD projekts”</w:t>
      </w:r>
      <w:r>
        <w:rPr>
          <w:rFonts w:ascii="Times New Roman" w:eastAsia="Times New Roman" w:hAnsi="Times New Roman" w:cs="Times New Roman"/>
          <w:sz w:val="24"/>
          <w:szCs w:val="24"/>
          <w:lang w:val="lv-LV"/>
        </w:rPr>
        <w:t xml:space="preserve"> reģistrācijas Nr.40003583282</w:t>
      </w:r>
      <w:r w:rsidR="00C00E70" w:rsidRPr="00C00E7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juridiskā adrese: Vecmīlgrāvja iela 5, Rīga, LV-1015</w:t>
      </w:r>
      <w:r w:rsidR="00C00E70" w:rsidRPr="00C00E70">
        <w:rPr>
          <w:rFonts w:ascii="Times New Roman" w:eastAsia="Times New Roman" w:hAnsi="Times New Roman" w:cs="Times New Roman"/>
          <w:sz w:val="24"/>
          <w:szCs w:val="24"/>
          <w:lang w:val="lv-LV"/>
        </w:rPr>
        <w:t xml:space="preserve">, </w:t>
      </w:r>
      <w:r w:rsidR="00C00E70" w:rsidRPr="00C00E70">
        <w:rPr>
          <w:rFonts w:ascii="Times New Roman" w:eastAsia="Times New Roman" w:hAnsi="Times New Roman" w:cs="Times New Roman"/>
          <w:sz w:val="24"/>
          <w:szCs w:val="24"/>
          <w:lang w:val="lv-LV" w:eastAsia="lv-LV"/>
        </w:rPr>
        <w:t xml:space="preserve">turpmāk saukts Izpildītājs, </w:t>
      </w:r>
      <w:r w:rsidR="00C00E70" w:rsidRPr="00C00E70">
        <w:rPr>
          <w:rFonts w:ascii="Times New Roman" w:eastAsia="Times New Roman" w:hAnsi="Times New Roman" w:cs="Times New Roman"/>
          <w:sz w:val="24"/>
          <w:szCs w:val="24"/>
          <w:lang w:val="lv-LV"/>
        </w:rPr>
        <w:t xml:space="preserve">tās </w:t>
      </w:r>
      <w:r w:rsidR="00C00E70" w:rsidRPr="00C00E70">
        <w:rPr>
          <w:rFonts w:ascii="Times New Roman" w:eastAsia="Times New Roman" w:hAnsi="Times New Roman" w:cs="Times New Roman"/>
          <w:b/>
          <w:bCs/>
          <w:color w:val="000000"/>
          <w:sz w:val="24"/>
          <w:szCs w:val="24"/>
          <w:lang w:val="lv-LV"/>
        </w:rPr>
        <w:t>valdes locekļa</w:t>
      </w:r>
      <w:r w:rsidR="00C00E70" w:rsidRPr="00C00E70">
        <w:rPr>
          <w:rFonts w:ascii="Times New Roman" w:eastAsia="Times New Roman" w:hAnsi="Times New Roman" w:cs="Times New Roman"/>
          <w:color w:val="000000"/>
          <w:sz w:val="24"/>
          <w:szCs w:val="24"/>
          <w:lang w:val="lv-LV"/>
        </w:rPr>
        <w:t xml:space="preserve"> </w:t>
      </w:r>
      <w:r w:rsidR="00C00E70" w:rsidRPr="00C00E70">
        <w:rPr>
          <w:rFonts w:ascii="Times New Roman" w:eastAsia="Times New Roman" w:hAnsi="Times New Roman" w:cs="Times New Roman"/>
          <w:b/>
          <w:color w:val="000000"/>
          <w:sz w:val="24"/>
          <w:szCs w:val="24"/>
          <w:lang w:val="lv-LV"/>
        </w:rPr>
        <w:t>ar tiesībām pārstāvēt kapitāl</w:t>
      </w:r>
      <w:r w:rsidR="00056BBE">
        <w:rPr>
          <w:rFonts w:ascii="Times New Roman" w:eastAsia="Times New Roman" w:hAnsi="Times New Roman" w:cs="Times New Roman"/>
          <w:b/>
          <w:color w:val="000000"/>
          <w:sz w:val="24"/>
          <w:szCs w:val="24"/>
          <w:lang w:val="lv-LV"/>
        </w:rPr>
        <w:t xml:space="preserve">sabiedrību atsevišķi Jāņa </w:t>
      </w:r>
      <w:proofErr w:type="spellStart"/>
      <w:r w:rsidR="00056BBE">
        <w:rPr>
          <w:rFonts w:ascii="Times New Roman" w:eastAsia="Times New Roman" w:hAnsi="Times New Roman" w:cs="Times New Roman"/>
          <w:b/>
          <w:color w:val="000000"/>
          <w:sz w:val="24"/>
          <w:szCs w:val="24"/>
          <w:lang w:val="lv-LV"/>
        </w:rPr>
        <w:t>Bidzāna</w:t>
      </w:r>
      <w:proofErr w:type="spellEnd"/>
      <w:r w:rsidR="00C00E70" w:rsidRPr="00C00E70">
        <w:rPr>
          <w:rFonts w:ascii="Times New Roman" w:eastAsia="Times New Roman" w:hAnsi="Times New Roman" w:cs="Times New Roman"/>
          <w:color w:val="000000"/>
          <w:sz w:val="24"/>
          <w:szCs w:val="24"/>
          <w:lang w:val="lv-LV"/>
        </w:rPr>
        <w:t xml:space="preserve"> </w:t>
      </w:r>
      <w:r w:rsidR="00C00E70" w:rsidRPr="00C00E70">
        <w:rPr>
          <w:rFonts w:ascii="Times New Roman" w:eastAsia="Times New Roman" w:hAnsi="Times New Roman" w:cs="Times New Roman"/>
          <w:sz w:val="24"/>
          <w:szCs w:val="24"/>
          <w:lang w:val="lv-LV"/>
        </w:rPr>
        <w:t>personā, no otras puses,</w:t>
      </w:r>
    </w:p>
    <w:p w:rsidR="00C00E70" w:rsidRPr="00C00E70" w:rsidRDefault="00C00E70" w:rsidP="00C00E70">
      <w:pPr>
        <w:spacing w:after="0" w:line="240" w:lineRule="auto"/>
        <w:ind w:firstLine="567"/>
        <w:jc w:val="both"/>
        <w:rPr>
          <w:rFonts w:ascii="Times New Roman" w:eastAsia="Times New Roman" w:hAnsi="Times New Roman" w:cs="Times New Roman"/>
          <w:bCs/>
          <w:sz w:val="24"/>
          <w:szCs w:val="24"/>
          <w:lang w:val="lv-LV" w:eastAsia="ar-SA"/>
        </w:rPr>
      </w:pPr>
      <w:r w:rsidRPr="00C00E70">
        <w:rPr>
          <w:rFonts w:ascii="Times New Roman" w:eastAsia="Times New Roman" w:hAnsi="Times New Roman" w:cs="Times New Roman"/>
          <w:sz w:val="24"/>
          <w:szCs w:val="24"/>
          <w:lang w:val="lv-LV"/>
        </w:rPr>
        <w:t xml:space="preserve">pamatojoties uz Daugavpils pilsētas domes </w:t>
      </w:r>
      <w:r w:rsidR="00553899">
        <w:rPr>
          <w:rFonts w:ascii="Times New Roman" w:eastAsia="Times New Roman" w:hAnsi="Times New Roman" w:cs="Times New Roman"/>
          <w:sz w:val="24"/>
          <w:szCs w:val="24"/>
          <w:lang w:val="lv-LV"/>
        </w:rPr>
        <w:t>iepirkuma komisijas 2015.gada 26.augusta</w:t>
      </w:r>
      <w:r w:rsidRPr="00C00E70">
        <w:rPr>
          <w:rFonts w:ascii="Times New Roman" w:eastAsia="Times New Roman" w:hAnsi="Times New Roman" w:cs="Times New Roman"/>
          <w:sz w:val="24"/>
          <w:szCs w:val="24"/>
          <w:lang w:val="lv-LV"/>
        </w:rPr>
        <w:t xml:space="preserve"> lēmumu (iepirkumu</w:t>
      </w:r>
      <w:r w:rsidR="00553899">
        <w:rPr>
          <w:rFonts w:ascii="Times New Roman" w:eastAsia="Times New Roman" w:hAnsi="Times New Roman" w:cs="Times New Roman"/>
          <w:sz w:val="24"/>
          <w:szCs w:val="24"/>
          <w:lang w:val="lv-LV"/>
        </w:rPr>
        <w:t xml:space="preserve"> komisijas sēdes protokols Nr.</w:t>
      </w:r>
      <w:r w:rsidR="006E2CAB" w:rsidRPr="006E2CAB">
        <w:rPr>
          <w:rFonts w:ascii="Times New Roman" w:eastAsia="Times New Roman" w:hAnsi="Times New Roman" w:cs="Times New Roman"/>
          <w:sz w:val="24"/>
          <w:szCs w:val="24"/>
          <w:lang w:val="lv-LV"/>
        </w:rPr>
        <w:t>4</w:t>
      </w:r>
      <w:r w:rsidRPr="00C00E70">
        <w:rPr>
          <w:rFonts w:ascii="Times New Roman" w:eastAsia="Times New Roman" w:hAnsi="Times New Roman" w:cs="Times New Roman"/>
          <w:sz w:val="24"/>
          <w:szCs w:val="24"/>
          <w:lang w:val="lv-LV"/>
        </w:rPr>
        <w:t xml:space="preserve">) iepirkumā </w:t>
      </w:r>
      <w:r w:rsidRPr="00C00E70">
        <w:rPr>
          <w:rFonts w:ascii="Times New Roman" w:eastAsia="Times New Roman" w:hAnsi="Times New Roman" w:cs="Times New Roman"/>
          <w:bCs/>
          <w:sz w:val="24"/>
          <w:szCs w:val="24"/>
          <w:lang w:val="lv-LV" w:eastAsia="ar-SA"/>
        </w:rPr>
        <w:t>“Papildus projektēšanas darbi būvprojekta “Smiltenes ielas divlīmeņu pārvada ar pievadiem būvniecība līdz Smilšu un Kauņu ielu krustojumam, Daugavpilī” izstrādāšanai”</w:t>
      </w:r>
      <w:r w:rsidRPr="00C00E70">
        <w:rPr>
          <w:rFonts w:ascii="Times New Roman" w:eastAsia="Times New Roman" w:hAnsi="Times New Roman" w:cs="Times New Roman"/>
          <w:sz w:val="24"/>
          <w:szCs w:val="24"/>
          <w:lang w:val="lv-LV"/>
        </w:rPr>
        <w:t>, identifikācijas Nr.DPD 2015/89, noslēdza šādu LĪGUMU:</w:t>
      </w:r>
    </w:p>
    <w:p w:rsidR="00C00E70" w:rsidRPr="00C00E70" w:rsidRDefault="00C00E70" w:rsidP="00C00E70">
      <w:pPr>
        <w:spacing w:after="0" w:line="240" w:lineRule="auto"/>
        <w:jc w:val="center"/>
        <w:rPr>
          <w:rFonts w:ascii="Times New Roman" w:eastAsia="Times New Roman" w:hAnsi="Times New Roman" w:cs="Times New Roman"/>
          <w:b/>
          <w:bCs/>
          <w:sz w:val="24"/>
          <w:szCs w:val="24"/>
          <w:lang w:val="lv-LV"/>
        </w:rPr>
      </w:pPr>
    </w:p>
    <w:p w:rsidR="00C00E70" w:rsidRPr="00C00E70" w:rsidRDefault="00C00E70" w:rsidP="00C00E70">
      <w:pPr>
        <w:spacing w:after="0" w:line="240" w:lineRule="auto"/>
        <w:jc w:val="center"/>
        <w:rPr>
          <w:rFonts w:ascii="Times New Roman" w:eastAsia="Times New Roman" w:hAnsi="Times New Roman" w:cs="Times New Roman"/>
          <w:b/>
          <w:bCs/>
          <w:sz w:val="24"/>
          <w:szCs w:val="24"/>
          <w:lang w:val="lv-LV"/>
        </w:rPr>
      </w:pPr>
      <w:r w:rsidRPr="00C00E70">
        <w:rPr>
          <w:rFonts w:ascii="Times New Roman" w:eastAsia="Times New Roman" w:hAnsi="Times New Roman" w:cs="Times New Roman"/>
          <w:b/>
          <w:bCs/>
          <w:sz w:val="24"/>
          <w:szCs w:val="24"/>
          <w:lang w:val="lv-LV"/>
        </w:rPr>
        <w:t>1.LĪGUMA PRIEKŠMETS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C00E70">
        <w:rPr>
          <w:rFonts w:ascii="Times New Roman" w:eastAsia="Times New Roman" w:hAnsi="Times New Roman" w:cs="Times New Roman"/>
          <w:sz w:val="24"/>
          <w:szCs w:val="24"/>
          <w:lang w:val="lv-LV"/>
        </w:rPr>
        <w:t>Daugavpils pilsētas domes</w:t>
      </w:r>
      <w:r w:rsidRPr="00C00E70">
        <w:rPr>
          <w:rFonts w:ascii="Times New Roman" w:eastAsia="Times New Roman" w:hAnsi="Times New Roman" w:cs="Times New Roman"/>
          <w:sz w:val="24"/>
          <w:lang w:val="lv-LV"/>
        </w:rPr>
        <w:t xml:space="preserve"> Būvvaldē akceptētu būvprojekta „</w:t>
      </w:r>
      <w:r w:rsidRPr="00C00E70">
        <w:rPr>
          <w:rFonts w:ascii="Times New Roman" w:eastAsia="Times New Roman" w:hAnsi="Times New Roman" w:cs="Times New Roman"/>
          <w:bCs/>
          <w:sz w:val="24"/>
          <w:szCs w:val="24"/>
          <w:lang w:val="lv-LV"/>
        </w:rPr>
        <w:t>Smiltenes ielas divlīmeņu pārvada ar pievadiem būvniecība līdz Smilšu un Kauņu ielu krustojumam, Daugavpilī</w:t>
      </w:r>
      <w:r w:rsidRPr="00C00E70">
        <w:rPr>
          <w:rFonts w:ascii="Times New Roman" w:eastAsia="Times New Roman" w:hAnsi="Times New Roman" w:cs="Times New Roman"/>
          <w:sz w:val="24"/>
          <w:lang w:val="lv-LV"/>
        </w:rPr>
        <w:t xml:space="preserve">” daļu (turpmāk – Būvprojekta daļa).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1.2.Būvprojekta daļas izstrādi un saskaņošanu Izpildītājs veic atbilstoši šim līgumam, Projektēšanas uzdevumam, Tehniskajam piedāvājumam, Finanšu piedāvājumam, Tāmei, Pasūtītāja norādījumiem, Latvijas Republikas Būvniecības likumam, Ministru kabineta 2014.gada 19.augusta noteikumiem Nr.500 „Vispārīgie būvnoteikumi”, Latvijas būvnormatīviem un citiem normatīvajiem aktiem un noteikumiem, kas reglamentē un ir attiecināmi uz būvprojekta izstrādi.</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bCs/>
          <w:sz w:val="24"/>
          <w:szCs w:val="24"/>
          <w:lang w:val="lv-LV" w:eastAsia="ar-SA"/>
        </w:rPr>
      </w:pPr>
      <w:r w:rsidRPr="00C00E70">
        <w:rPr>
          <w:rFonts w:ascii="Times New Roman" w:eastAsia="Times New Roman" w:hAnsi="Times New Roman" w:cs="Times New Roman"/>
          <w:sz w:val="24"/>
          <w:lang w:val="lv-LV"/>
        </w:rPr>
        <w:t xml:space="preserve">1.3.Būvprojekta daļa tiek izstrādāta, </w:t>
      </w:r>
      <w:r w:rsidRPr="00C00E70">
        <w:rPr>
          <w:rFonts w:ascii="Times New Roman" w:eastAsia="Times New Roman" w:hAnsi="Times New Roman" w:cs="Times New Roman"/>
          <w:iCs/>
          <w:sz w:val="24"/>
          <w:szCs w:val="24"/>
          <w:lang w:val="lv-LV"/>
        </w:rPr>
        <w:t xml:space="preserve">ņemot vērā izstrādes procesā esošo </w:t>
      </w:r>
      <w:r w:rsidRPr="00C00E70">
        <w:rPr>
          <w:rFonts w:ascii="Times New Roman" w:eastAsia="Times New Roman" w:hAnsi="Times New Roman" w:cs="Times New Roman"/>
          <w:bCs/>
          <w:sz w:val="24"/>
          <w:szCs w:val="24"/>
          <w:lang w:val="lv-LV" w:eastAsia="ar-SA"/>
        </w:rPr>
        <w:t>būvprojektu “Smiltenes ielas divlīmeņu pārvada ar pievadiem būvniecība līdz Smilšu un Kauņu ielu krustojumam, Daugavpilī”</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1.4.Izpildītājs apņemas: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1.4.1.izstrādāt Būvprojekta daļu un nodot to Pasūtītājam līdz 2015.gada 30.oktobrim, </w:t>
      </w:r>
      <w:r w:rsidRPr="00C00E70">
        <w:rPr>
          <w:rFonts w:ascii="Times New Roman" w:eastAsia="Times New Roman" w:hAnsi="Times New Roman" w:cs="Times New Roman"/>
          <w:sz w:val="24"/>
          <w:szCs w:val="24"/>
          <w:lang w:val="lv-LV"/>
        </w:rPr>
        <w:t>saskaņā ar Projektēšanas uzdevumu</w:t>
      </w:r>
      <w:r w:rsidRPr="00C00E70">
        <w:rPr>
          <w:rFonts w:ascii="Times New Roman" w:eastAsia="Times New Roman" w:hAnsi="Times New Roman" w:cs="Times New Roman"/>
          <w:sz w:val="24"/>
          <w:lang w:val="lv-LV"/>
        </w:rPr>
        <w:t>;</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1.4.2.</w:t>
      </w:r>
      <w:r w:rsidRPr="00C00E70">
        <w:rPr>
          <w:rFonts w:ascii="Times New Roman" w:eastAsia="Times New Roman" w:hAnsi="Times New Roman" w:cs="Times New Roman"/>
          <w:bCs/>
          <w:sz w:val="24"/>
          <w:szCs w:val="24"/>
          <w:lang w:val="lv-LV"/>
        </w:rPr>
        <w:t xml:space="preserve">sagatavot un iesniegt </w:t>
      </w:r>
      <w:r w:rsidRPr="00C00E70">
        <w:rPr>
          <w:rFonts w:ascii="Times New Roman" w:eastAsia="Times New Roman" w:hAnsi="Times New Roman" w:cs="Times New Roman"/>
          <w:sz w:val="24"/>
          <w:szCs w:val="24"/>
          <w:lang w:val="lv-LV"/>
        </w:rPr>
        <w:t>Pasūtītājam izskatīšanai starpziņojumu (</w:t>
      </w:r>
      <w:r w:rsidRPr="00C00E70">
        <w:rPr>
          <w:rFonts w:ascii="Times New Roman" w:eastAsia="Times New Roman" w:hAnsi="Times New Roman" w:cs="Times New Roman"/>
          <w:bCs/>
          <w:sz w:val="24"/>
          <w:szCs w:val="24"/>
          <w:lang w:val="lv-LV"/>
        </w:rPr>
        <w:t>minimālā sastāvā projekta stadijā</w:t>
      </w:r>
      <w:r w:rsidRPr="00C00E70">
        <w:rPr>
          <w:rFonts w:ascii="Times New Roman" w:eastAsia="Times New Roman" w:hAnsi="Times New Roman" w:cs="Times New Roman"/>
          <w:sz w:val="24"/>
          <w:szCs w:val="24"/>
          <w:lang w:val="lv-LV"/>
        </w:rPr>
        <w:t>) saskaņā ar Projektēšanas uzdevumu</w:t>
      </w:r>
      <w:r w:rsidRPr="00C00E70">
        <w:rPr>
          <w:rFonts w:ascii="Times New Roman" w:eastAsia="Times New Roman" w:hAnsi="Times New Roman" w:cs="Times New Roman"/>
          <w:sz w:val="24"/>
          <w:lang w:val="lv-LV"/>
        </w:rPr>
        <w:t>.</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1.5.Pasūtītājs apņemas samaksāt Izpildītājam par Būvprojekta daļas izstrādi atbilstoši Līguma noteikumiem.</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1.6.Pasūtītājs un Izpildītājs par Autoruzraudzības pakalpojumiem slēdz atsevišķu līgumu par summu saskaņā ar Finanšu piedāvājumu (autoruzra</w:t>
      </w:r>
      <w:r w:rsidR="00553899">
        <w:rPr>
          <w:rFonts w:ascii="Times New Roman" w:eastAsia="Times New Roman" w:hAnsi="Times New Roman" w:cs="Times New Roman"/>
          <w:sz w:val="24"/>
          <w:lang w:val="lv-LV"/>
        </w:rPr>
        <w:t>udzības summa) – EUR 1500,00</w:t>
      </w:r>
      <w:r w:rsidRPr="00C00E70">
        <w:rPr>
          <w:rFonts w:ascii="Times New Roman" w:eastAsia="Times New Roman" w:hAnsi="Times New Roman" w:cs="Times New Roman"/>
          <w:sz w:val="24"/>
          <w:lang w:val="lv-LV"/>
        </w:rPr>
        <w:t xml:space="preserve"> /</w:t>
      </w:r>
      <w:r w:rsidR="00553899">
        <w:rPr>
          <w:rFonts w:ascii="Times New Roman" w:eastAsia="Times New Roman" w:hAnsi="Times New Roman" w:cs="Times New Roman"/>
          <w:i/>
          <w:sz w:val="24"/>
          <w:lang w:val="lv-LV"/>
        </w:rPr>
        <w:t>viens tūkstotis pieci simti euro 00 centi</w:t>
      </w:r>
      <w:r w:rsidRPr="00C00E70">
        <w:rPr>
          <w:rFonts w:ascii="Times New Roman" w:eastAsia="Times New Roman" w:hAnsi="Times New Roman" w:cs="Times New Roman"/>
          <w:sz w:val="24"/>
          <w:lang w:val="lv-LV"/>
        </w:rPr>
        <w:t>/.</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1.7.Pasūtītājam ir tiesības neslēgt autoruzraudzības līgumu, neuzņemoties nekādas saistības pret Izpildītāju par iespējamām kompensācijām, zaudējumu segšanu u.tml.</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2.LĪGUMA SUMMA UN SAMAKSAS KĀRTĪBA</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2.1.Līguma summa par Līguma 1.punktā minētā Būvprojekta daļas izstrādi un saskaņā ar Finanšu piedāvājumu (pro</w:t>
      </w:r>
      <w:r w:rsidR="00553899">
        <w:rPr>
          <w:rFonts w:ascii="Times New Roman" w:eastAsia="Times New Roman" w:hAnsi="Times New Roman" w:cs="Times New Roman"/>
          <w:sz w:val="24"/>
          <w:lang w:val="lv-LV"/>
        </w:rPr>
        <w:t>jektēšanas summa) ir EUR 23000,00</w:t>
      </w:r>
      <w:r w:rsidRPr="00C00E70">
        <w:rPr>
          <w:rFonts w:ascii="Times New Roman" w:eastAsia="Times New Roman" w:hAnsi="Times New Roman" w:cs="Times New Roman"/>
          <w:sz w:val="24"/>
          <w:lang w:val="lv-LV"/>
        </w:rPr>
        <w:t xml:space="preserve"> /</w:t>
      </w:r>
      <w:r w:rsidR="00553899">
        <w:rPr>
          <w:rFonts w:ascii="Times New Roman" w:eastAsia="Times New Roman" w:hAnsi="Times New Roman" w:cs="Times New Roman"/>
          <w:i/>
          <w:sz w:val="24"/>
          <w:lang w:val="lv-LV"/>
        </w:rPr>
        <w:t>divdesmit trīs tūkstoši euro 00 centi</w:t>
      </w:r>
      <w:r w:rsidR="00553899">
        <w:rPr>
          <w:rFonts w:ascii="Times New Roman" w:eastAsia="Times New Roman" w:hAnsi="Times New Roman" w:cs="Times New Roman"/>
          <w:sz w:val="24"/>
          <w:lang w:val="lv-LV"/>
        </w:rPr>
        <w:t>/, PVN 21% EUR 4830,00</w:t>
      </w:r>
      <w:r w:rsidRPr="00C00E70">
        <w:rPr>
          <w:rFonts w:ascii="Times New Roman" w:eastAsia="Times New Roman" w:hAnsi="Times New Roman" w:cs="Times New Roman"/>
          <w:sz w:val="24"/>
          <w:lang w:val="lv-LV"/>
        </w:rPr>
        <w:t xml:space="preserve"> /</w:t>
      </w:r>
      <w:r w:rsidR="00553899">
        <w:rPr>
          <w:rFonts w:ascii="Times New Roman" w:eastAsia="Times New Roman" w:hAnsi="Times New Roman" w:cs="Times New Roman"/>
          <w:i/>
          <w:sz w:val="24"/>
          <w:lang w:val="lv-LV"/>
        </w:rPr>
        <w:t>četri tūkstoši astoņi simti trīsdesmit euro 00 centi</w:t>
      </w:r>
      <w:r w:rsidRPr="00C00E70">
        <w:rPr>
          <w:rFonts w:ascii="Times New Roman" w:eastAsia="Times New Roman" w:hAnsi="Times New Roman" w:cs="Times New Roman"/>
          <w:sz w:val="24"/>
          <w:lang w:val="lv-LV"/>
        </w:rPr>
        <w:t>/, pav</w:t>
      </w:r>
      <w:r w:rsidR="00553899">
        <w:rPr>
          <w:rFonts w:ascii="Times New Roman" w:eastAsia="Times New Roman" w:hAnsi="Times New Roman" w:cs="Times New Roman"/>
          <w:sz w:val="24"/>
          <w:lang w:val="lv-LV"/>
        </w:rPr>
        <w:t>isam kopā ar PVN 21% EUR 27830,00</w:t>
      </w:r>
      <w:r w:rsidRPr="00C00E70">
        <w:rPr>
          <w:rFonts w:ascii="Times New Roman" w:eastAsia="Times New Roman" w:hAnsi="Times New Roman" w:cs="Times New Roman"/>
          <w:sz w:val="24"/>
          <w:lang w:val="lv-LV"/>
        </w:rPr>
        <w:t xml:space="preserve"> /</w:t>
      </w:r>
      <w:r w:rsidR="00553899">
        <w:rPr>
          <w:rFonts w:ascii="Times New Roman" w:eastAsia="Times New Roman" w:hAnsi="Times New Roman" w:cs="Times New Roman"/>
          <w:i/>
          <w:sz w:val="24"/>
          <w:lang w:val="lv-LV"/>
        </w:rPr>
        <w:t>divdesmit septiņi tūkstoši astoņi simti trīsdesmit euro 00 centi</w:t>
      </w:r>
      <w:r w:rsidRPr="00C00E70">
        <w:rPr>
          <w:rFonts w:ascii="Times New Roman" w:eastAsia="Times New Roman" w:hAnsi="Times New Roman" w:cs="Times New Roman"/>
          <w:sz w:val="24"/>
          <w:lang w:val="lv-LV"/>
        </w:rPr>
        <w:t>/.</w:t>
      </w:r>
    </w:p>
    <w:p w:rsidR="00C00E70" w:rsidRPr="00C00E70" w:rsidRDefault="00C00E70" w:rsidP="00C00E70">
      <w:pPr>
        <w:spacing w:after="0" w:line="240" w:lineRule="auto"/>
        <w:jc w:val="both"/>
        <w:rPr>
          <w:rFonts w:ascii="Times New Roman" w:eastAsia="Times New Roman" w:hAnsi="Times New Roman" w:cs="Times New Roman"/>
          <w:sz w:val="24"/>
          <w:szCs w:val="24"/>
          <w:lang w:val="lv-LV"/>
        </w:rPr>
      </w:pPr>
      <w:r w:rsidRPr="00C00E70">
        <w:rPr>
          <w:rFonts w:ascii="Times New Roman" w:eastAsia="Times New Roman" w:hAnsi="Times New Roman" w:cs="Times New Roman"/>
          <w:sz w:val="24"/>
          <w:lang w:val="lv-LV"/>
        </w:rPr>
        <w:t>2.2.</w:t>
      </w:r>
      <w:r w:rsidRPr="00C00E70">
        <w:rPr>
          <w:rFonts w:ascii="Times New Roman" w:eastAsia="Times New Roman" w:hAnsi="Times New Roman" w:cs="Times New Roman"/>
          <w:sz w:val="24"/>
          <w:szCs w:val="24"/>
          <w:lang w:val="lv-LV"/>
        </w:rPr>
        <w:t>Samaksa tiks veikta atsevišķi pa posmiem attiecīgi pēc konkrētā posma izpildes:</w:t>
      </w:r>
    </w:p>
    <w:p w:rsidR="00C00E70" w:rsidRPr="00C00E70" w:rsidRDefault="00C00E70" w:rsidP="00C00E70">
      <w:pPr>
        <w:spacing w:after="0" w:line="240" w:lineRule="auto"/>
        <w:ind w:firstLine="284"/>
        <w:jc w:val="both"/>
        <w:rPr>
          <w:rFonts w:ascii="Times New Roman" w:eastAsia="Times New Roman" w:hAnsi="Times New Roman" w:cs="Times New Roman"/>
          <w:sz w:val="24"/>
          <w:szCs w:val="24"/>
          <w:lang w:val="lv-LV"/>
        </w:rPr>
      </w:pPr>
      <w:r w:rsidRPr="00C00E70">
        <w:rPr>
          <w:rFonts w:ascii="Times New Roman" w:eastAsia="Times New Roman" w:hAnsi="Times New Roman" w:cs="Times New Roman"/>
          <w:sz w:val="24"/>
          <w:szCs w:val="24"/>
          <w:lang w:val="lv-LV"/>
        </w:rPr>
        <w:t>2.2.1.starpmaksājums 20 % apmērā no Līguma summas pēc pirmā starpziņojuma iesniegšanas;</w:t>
      </w:r>
    </w:p>
    <w:p w:rsidR="00C00E70" w:rsidRPr="00C00E70" w:rsidRDefault="00C00E70" w:rsidP="00C00E70">
      <w:pPr>
        <w:spacing w:after="0" w:line="240" w:lineRule="auto"/>
        <w:ind w:left="823" w:hanging="539"/>
        <w:jc w:val="both"/>
        <w:rPr>
          <w:rFonts w:ascii="Times New Roman" w:eastAsia="Times New Roman" w:hAnsi="Times New Roman" w:cs="Times New Roman"/>
          <w:sz w:val="24"/>
          <w:szCs w:val="24"/>
          <w:lang w:val="lv-LV"/>
        </w:rPr>
      </w:pPr>
      <w:r w:rsidRPr="00C00E70">
        <w:rPr>
          <w:rFonts w:ascii="Times New Roman" w:eastAsia="Times New Roman" w:hAnsi="Times New Roman" w:cs="Times New Roman"/>
          <w:sz w:val="24"/>
          <w:szCs w:val="24"/>
          <w:lang w:val="lv-LV"/>
        </w:rPr>
        <w:lastRenderedPageBreak/>
        <w:t>2.2.2.gala maksājums 80 % apmērā no Līguma summas pēc būvatļaujas iesniegšanas.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2.2.Līguma summā ir iekļauti visi Izpildītāja izdevumi, kas ir saistīti ar Būvprojekta daļas izstrādi un saskaņošanu. Līguma izpildes laikā Līguma summa netiek palielināta.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2.3.Pasūtītājs Līguma summas samaksu par katru posmu veic 30 (trīsdesmit) kalendāro dienu laikā no attiecīga posma nodošanas – pieņemšanas akta parakstīšanas un rēķina saņemšanas no Izpildītāja dienas.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2.4.Apmaksa netiek veikta, ja Būvprojekta daļa konkrētā posmā ir neatbilstoši izstrādāts vai tas netiek akceptēts Daugavpils pilsētas domes Būvvaldē.</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3.PASŪTĪTĀJA TIESĪBAS UN PIENĀKUMI</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3.1.Pasūtītājam ir tiesības: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3.1.1.kontrolēt Būvprojekta daļas izstrādi jebkurā stadijā un rakstiski pieprasīt informatīvu ziņojumu par Būvprojekta daļas izstrādes gaitu un rezultātiem, kā arī par Būvprojekta daļas izstrādes kavējošiem faktoriem;</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3.1.2.pieprasīt, lai Izpildītājs par saviem līdzekļiem novērš Būvprojekta daļā pieļautos vai pēc Būvprojekta daļas izstrādes pabeigšanas konstatētos trūkumus vai nepilnības, kas radušās Izpildītāja vainas dēļ, iespējami īsākajā laikā, bet ne vēlāk kā 5 (piecu) darba dienu laikā pēc rakstiskas informācijas saņemšanas par trūkumiem vai nepilnībām Būvprojekta daļā;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3.1.3.neveikt samaksu līdz Līguma 3.1.2.apakšpunktā minēto nosacījumu izpildei.</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3.2.Pasūtītājam ir pienākums: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3.2.1.nodrošināt Izpildītājam iespēju iepazīties un saņemt nepieciešamo informāciju, lai veiktu Būvprojekta daļas izstrādi;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3.2.2.saņemot Būvprojekta daļas materiālus, Pasūtītājs 5 (piecu) darba dienu laikā tos izvērtē un sniedz atzinumu, kurā apliecina Būvprojekta daļas materiālu atbilstību Līgumam un projektēšanas uzdevumam vai norāda nepieciešamos labojumus;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3.2.3.saņemot Daugavpils pilsētas domes Būvvaldē akceptēto Būvprojekta daļu, veikt Būvprojekta daļas pieņemšanu 5 (piecu) darba dienu laikā, parakstot Izpildītāja iesniegto nodošanas – pieņemšanas aktu, ja Būvprojekta daļa atbilst Līguma prasībām;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3.2.4.veikt Līgumā paredzētos maksājumus atbilstoši Līguma noteikumiem.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3.2.5.veikt citus pienākumus saskaņā ar Projektēšanas uzdevumu.</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4.IZPILDĪTĀJA TIESĪBAS UN PIENĀKUMI</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4.1.Izpildītājam ir tiesības: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4.1.1.iepazīties un saņemt nepieciešamo informāciju, lai veiktu Būvprojekta daļas izstrādi;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4.1.2.Būvprojekta daļas izstrādē nomainīt apakšuzņēmējus, to iepriekš rakstiski saskaņojot ar Pasūtītāju. Apakšuzņēmēju nomaiņa Būvprojekta daļas izstrādē pēc Izpildītāja iniciatīvas neatbrīvo Izpildītāju no atbildības par Līguma izpildi kopumā vai kādā no tā daļām, kā arī neuzliek Pasūtītājam papildus pienākumus un saistības, t.sk. izmaksas.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4.2.Izpildītājam ir pienākums: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4.2.1.veikt Būvprojekta daļas izstrādi kvalitatīvi un atbilstoši Latvijas Republikas spēkā esošajiem normatīvajiem aktiem, Līguma noteikumiem un Tehniskās specifikācijas prasībām;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4.2.2.pēc Pasūtītāja rakstiska pieprasījuma nekavējoties, bet ne vēlāk kā 3 (trīs) darba dienu laikā, sniegt informatīvo ziņojumu par Būvprojekta izstrādes gaitu un rezultātiem, kā arī par Būvprojekta </w:t>
      </w:r>
      <w:r w:rsidRPr="00C00E70">
        <w:rPr>
          <w:rFonts w:ascii="Times New Roman" w:eastAsia="Times New Roman" w:hAnsi="Times New Roman" w:cs="Times New Roman"/>
          <w:sz w:val="24"/>
          <w:lang w:val="lv-LV"/>
        </w:rPr>
        <w:lastRenderedPageBreak/>
        <w:t xml:space="preserve">daļas izstrādes kavējošiem faktoriem;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4.2.3.parakstīt būvniecības iesniegumu, kas ir iesniedzams Daugavpils pilsētas domes Būvvaldē kopā ar Būvprojektu minimālā sastāvā;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4.2.4.atbilstoši Latvijas Republikas spēkā esošajiem normatīvajiem aktiem pēc Būvprojekta saskaņošanas ar Pasūtītāju, saņemt Būvprojekta daļas akceptu Daugavpils pilsētas domes Būvvaldē;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4.2.5.par saviem līdzekļiem iespējami īsākajā laikā, bet ne vēlāk kā 5 (piecu) darba dienu laikā no trūkumu vai nepilnību konstatēšanas brīža novērst Pasūtītāja konstatētos Būvprojekta daļas trūkumus, neatbilstības vai nepilnības, kas radušās Izpildītāja vainas dēļ;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4.2.6.ievērot konfidencialitāti attiecībā uz informāciju, ko Būvprojekta daļas izstrādes laikā tam ir sniedzis Pasūtītājs;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4.2.7.veikt citus pienākumus saskaņā ar Projektēšanas uzdevumu;</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4.2.8.Izpildītājam 2 (divu) darba dienu laikā no iepirkuma līguma noslēgšanas brīža jāiesniedz civiltiesiskās atbildības apdrošināšanas līgums atbilstoši Ministru kabineta 2014.gada 19.augusta noteikumiem Nr.502 „Noteikumi par būvspeciālistu un būvdarbu veicēju civiltiesiskās atbildības obligāto apdrošināšanu” noteiktajā kārtībā, ar atbildības limitu 100% no līguma summas par projektēšanu un ar to saistīto pakalpojumu veikšanu. Minētais līgums jāuztur spēkā </w:t>
      </w:r>
      <w:r w:rsidRPr="00C00E70">
        <w:rPr>
          <w:rFonts w:ascii="Times New Roman" w:eastAsia="Times New Roman" w:hAnsi="Times New Roman" w:cs="Times New Roman"/>
          <w:sz w:val="24"/>
          <w:lang w:val="lv-LV" w:eastAsia="lv-LV"/>
        </w:rPr>
        <w:t>no projektēšanas darbu sākuma līdz tehniskā projekta akceptam un izpildīto darbu akta par nodošanu Pasūtītājam parakstīšanai un no akta par objekta pieņemšanu ekspluatācijā apstiprināšanas dienai līdz būvprojekta (būvdarbu) garantijas termiņa beigām.</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5.BŪVPROJEKTA SASKAŅOŠANA UN AKCEPTĒŠANA</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5.1.Būvprojekta daļas materiāli ar normatīvajos aktos noteiktajiem saskaņojumiem (tehnisko noteikumu izsniedzēju saskaņojumi) Izpildītājs iesniedz Pasūtītājam pārbaudei ne vēlāk kā 2 (divas) nedēļas pirms Būvprojekta daļas izstrādāšanas termiņa beigām. Pasūtītājs 5 (piecu) darba dienu laikā izvērtē iesniegtos Būvprojekta daļas materiālus, saskaņo Būvprojekta daļu un sniedz atzinumu, kurā apliecina Būvprojekta materiālu atbilstību Līgumam vai norāda nepieciešamos labojumus.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5.2.Ja Pasūtītājs rakstiski norāda Būvprojekta daļas trūkumus, tos nepieciešams novērst Pasūtītāja norādītajos termiņos, maksimālais 5 (piecu) darba dienu laikā un atkārtoti iesniegt izskatīšanai.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5.3.Pasūtītāja saskaņotu Būvprojekta daļas dokumentāciju Izpildītājs 3 (trīs) darba dienu laikā no Pasūtītāja atzinuma saņemšanas brīža iesniedz Daugavpils pilsētas domes Būvvaldē akcepta saņemšanai.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5.4.Līgumā un normatīvajos aktos noteiktajā kārtībā saskaņoto un akceptēto Būvprojekta daļu Izpildītājs iesniedz Pasūtītājam 3 (trīs) darba dienu laikā pēc akcepta saņemšanas Daugavpils pilsētas domes Būvvaldē.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6.BŪVPROJEKTA NODOŠANA UN PIEŅEMŠANA</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6.1.Būvprojekta daļa tiek nodota un pieņemta līdz 2015.gada 30.oktobrim,</w:t>
      </w:r>
      <w:r w:rsidRPr="00C00E70">
        <w:rPr>
          <w:rFonts w:ascii="Times New Roman" w:eastAsia="Times New Roman" w:hAnsi="Times New Roman" w:cs="Times New Roman"/>
          <w:sz w:val="24"/>
          <w:szCs w:val="24"/>
          <w:lang w:val="lv-LV"/>
        </w:rPr>
        <w:t xml:space="preserve"> saskaņā ar Tehnisko specifikāciju</w:t>
      </w:r>
      <w:r w:rsidRPr="00C00E70">
        <w:rPr>
          <w:rFonts w:ascii="Times New Roman" w:eastAsia="Times New Roman" w:hAnsi="Times New Roman" w:cs="Times New Roman"/>
          <w:sz w:val="24"/>
          <w:lang w:val="lv-LV"/>
        </w:rPr>
        <w:t xml:space="preserve">, Pusēm parakstot nodošanas - pieņemšanas aktu.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6.2.Izpildītājs iesniedz Pasūtītājam Būvprojektu saskaņā ar projektēšanas uzdevumu un kopā ar no savas puses parakstītu nodošanas - pieņemšanas aktu 2 (divos) eksemplāros.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6.3. 5 (piecu) darba dienu laikā pēc normatīvajos aktos noteiktajā kārtībā saskaņota un akceptēta Būvprojekta daļas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Būvprojekta daļu Pasūtītājam.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7.PUŠU ATBILDĪBA UN LĪGUMSODS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7.1.Pusei, kas nepilda savas Līgumā noteiktās saistības, ir pienākums atlīdzināt otrai Pusei ar to nodarītos zaudējumus.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7.2.Ja Izpildītājs bez attaisnojoša iemesla neievēro Būvprojekta daļas izstrādes termiņu, Izpildītājs maksā Pasūtītājam līgumsodu 0,5% (puse no procenta) no Līguma summas par katru kavējuma dienu, bet ne vairāk kā 10% (desmit procenti) no Līguma summas.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7.3.Ja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7.4.Gadījumā, ja Būvprojekta daļas realizācijas laikā, būvniecības gaitā vai pēc būvobjekta nodošanas ekspluatācijā tiek konstatētas Būvprojekta daļas nepilnības, kvalitātes trūkumi, projektā izstrādāto risinājumu neatbilstoša funkcionēšana vai neatbilstība Latvijas Republikas normatīvajiem aktiem, ko Pasūtītājs iepriekš nebija atklājis, Izpildītājam jāsedz visi zaudējumi un izdevumi, kas rodas Pasūtītājam šādu Būvprojekta daļas nepilnību dēļ.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7.5.Pasūtītājam ir tiesības ieturēt Izpildītājam aprēķinātu līgumsodu no Izpildītājam saskaņā ar Līgumu maksājamām naudas summām.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7.6.Līgumsoda samaksa neatbrīvo no Līguma saistību izpildes.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8.</w:t>
      </w:r>
      <w:r w:rsidRPr="00C00E70">
        <w:rPr>
          <w:rFonts w:ascii="Times New Roman" w:eastAsia="Times New Roman" w:hAnsi="Times New Roman" w:cs="Times New Roman"/>
          <w:b/>
          <w:sz w:val="24"/>
          <w:lang w:val="lv-LV"/>
        </w:rPr>
        <w:t>LĪGUMA GROZĪŠANA UN IZBEIGŠANA</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8.2.Līgumu groza un/vai papildina, Pusēm noslēdzot rakstisku vienošanos, kas kļūst par Līguma neatņemamo sastāvdaļu.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8.3.Līguma darbība var tikt izbeigta pirms termiņa, Pusēm par to rakstiski vienojoties.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8.4.Pasūtītājs rakstiski brīdinot Izpildītāju, ir tiesīgs nekavējoties vienpusēji lauzt Līgumu, ja: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8.4.1.Izpildītājs neievēro Būvprojekta daļas izstrādes un nodošanas termiņu, un, ja Izpildītāja nokavējums ir sasniedzis vismaz 5 (piecas) kalendāras dienas;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8.4.2.Izpildītājs neievēro likumīgus Pasūtītāja norādījumus vai arī nepilda kādas Līgumā noteiktās saistības vai pienākumus, un, ja Izpildītājs šādu neizpildi nav novērsis 5 (piecu) kalendāro dienu laikā pēc attiecīga rakstiska Pasūtītāja paziņojuma saņemšanas;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8.4.3.Līguma izpildes laikā noskaidrojas, ka Izpildītājs nav spējīgs izstrādāt Būvprojekta daļu saskaņā ar Līguma noteikumiem;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ab/>
        <w:t xml:space="preserve">8.4.4.Izpildītājs pārkāpj Latvijas Republikas spēkā esošos normatīvos aktus, kas attiecas uz Būvprojekta daļas izstrādi; </w:t>
      </w:r>
    </w:p>
    <w:p w:rsidR="00C00E70" w:rsidRPr="00C00E70" w:rsidRDefault="00C00E70" w:rsidP="00C00E70">
      <w:pPr>
        <w:widowControl w:val="0"/>
        <w:suppressAutoHyphens/>
        <w:spacing w:after="0" w:line="240" w:lineRule="auto"/>
        <w:ind w:left="369"/>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8.4.5.ja Izpildītājam pasludināta maksātnespēja </w:t>
      </w:r>
      <w:r w:rsidRPr="00C00E70">
        <w:rPr>
          <w:rFonts w:ascii="Times New Roman" w:eastAsia="Times New Roman" w:hAnsi="Times New Roman" w:cs="Times New Roman"/>
          <w:sz w:val="24"/>
          <w:szCs w:val="24"/>
          <w:lang w:val="lv-LV"/>
        </w:rPr>
        <w:t>vai tā saimnieciskā darbība tiek izbeigta, pārtraukta vai apturēta</w:t>
      </w:r>
      <w:r w:rsidRPr="00C00E70">
        <w:rPr>
          <w:rFonts w:ascii="Times New Roman" w:eastAsia="Times New Roman" w:hAnsi="Times New Roman" w:cs="Times New Roman"/>
          <w:sz w:val="24"/>
          <w:lang w:val="lv-LV"/>
        </w:rPr>
        <w:t xml:space="preserve">;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9.AUTORTIESĪBAS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9.1.Izpildītājs ir atbildīgs par jebkuriem autortiesību vai patenta tiesību aizskārumiem vai cita veida intelektuālā īpašuma aizskārumiem, kas varētu rasties sakarā ar Būvprojekta daļas izstrādi vai radītā produkta turpmāku izmantošanu.</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9.2.Izpildītājs maksā Pasūtītājam jebkādu zaudējumu atlīdzību par autortiesību pārkāpumiem, kuri ir radušies Pasūtītājam Izpildītāja darbības vai bezdarbības dēļ.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9.3.Būvprojekta daļa ir uzskatāma par vienpersonisku Pasūtītāja īpašumu. Izpildītājam ir pienākums </w:t>
      </w:r>
      <w:r w:rsidRPr="00C00E70">
        <w:rPr>
          <w:rFonts w:ascii="Times New Roman" w:eastAsia="Times New Roman" w:hAnsi="Times New Roman" w:cs="Times New Roman"/>
          <w:sz w:val="24"/>
          <w:lang w:val="lv-LV"/>
        </w:rPr>
        <w:lastRenderedPageBreak/>
        <w:t xml:space="preserve">Būvprojekta daļu nodot Pasūtītājam. Izpildītājs nav tiesīgs Būvprojekta daļu izmantot ar Līgumu nesaistītiem mērķiem bez iepriekšējas rakstiskas Pasūtītāja piekrišanas.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10.APAKŠUZŅĒMĒJI</w:t>
      </w:r>
    </w:p>
    <w:p w:rsidR="00C00E70" w:rsidRPr="00C00E70" w:rsidRDefault="00C00E70" w:rsidP="00C00E70">
      <w:pPr>
        <w:suppressAutoHyphens/>
        <w:spacing w:after="0" w:line="240" w:lineRule="auto"/>
        <w:ind w:left="482" w:hanging="482"/>
        <w:jc w:val="both"/>
        <w:rPr>
          <w:rFonts w:ascii="Times New Roman" w:eastAsia="Times New Roman" w:hAnsi="Times New Roman" w:cs="Times New Roman"/>
          <w:sz w:val="24"/>
          <w:szCs w:val="24"/>
          <w:lang w:val="lv-LV" w:eastAsia="lv-LV"/>
        </w:rPr>
      </w:pPr>
      <w:r w:rsidRPr="00C00E70">
        <w:rPr>
          <w:rFonts w:ascii="Times New Roman" w:eastAsia="Times New Roman" w:hAnsi="Times New Roman" w:cs="Times New Roman"/>
          <w:sz w:val="24"/>
          <w:szCs w:val="24"/>
          <w:lang w:val="lv-LV" w:eastAsia="lv-LV"/>
        </w:rPr>
        <w:t>10.1.Izpildītājs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C00E70" w:rsidRPr="00C00E70" w:rsidRDefault="00C00E70" w:rsidP="00C00E70">
      <w:pPr>
        <w:suppressAutoHyphens/>
        <w:spacing w:after="0" w:line="240" w:lineRule="auto"/>
        <w:jc w:val="both"/>
        <w:rPr>
          <w:rFonts w:ascii="Times New Roman" w:eastAsia="Times New Roman" w:hAnsi="Times New Roman" w:cs="Times New Roman"/>
          <w:sz w:val="24"/>
          <w:szCs w:val="24"/>
          <w:lang w:val="lv-LV" w:eastAsia="lv-LV"/>
        </w:rPr>
      </w:pPr>
      <w:r w:rsidRPr="00C00E70">
        <w:rPr>
          <w:rFonts w:ascii="Times New Roman" w:eastAsia="Times New Roman" w:hAnsi="Times New Roman" w:cs="Times New Roman"/>
          <w:sz w:val="24"/>
          <w:szCs w:val="24"/>
          <w:lang w:val="lv-LV" w:eastAsia="lv-LV"/>
        </w:rPr>
        <w:t>10.2.Apakšuzņēmējiem jābūt reģistrētiem Uzņēmumu reģistrā un Būvkomersantu reģistrā.</w:t>
      </w:r>
    </w:p>
    <w:p w:rsidR="00C00E70" w:rsidRPr="00C00E70" w:rsidRDefault="00C00E70" w:rsidP="00C00E70">
      <w:pPr>
        <w:suppressAutoHyphens/>
        <w:spacing w:after="0" w:line="240" w:lineRule="auto"/>
        <w:jc w:val="both"/>
        <w:rPr>
          <w:rFonts w:ascii="Times New Roman" w:eastAsia="Times New Roman" w:hAnsi="Times New Roman" w:cs="Times New Roman"/>
          <w:sz w:val="24"/>
          <w:szCs w:val="24"/>
          <w:lang w:val="lv-LV" w:eastAsia="zh-CN"/>
        </w:rPr>
      </w:pPr>
      <w:r w:rsidRPr="00C00E70">
        <w:rPr>
          <w:rFonts w:ascii="Times New Roman" w:eastAsia="Times New Roman" w:hAnsi="Times New Roman" w:cs="Times New Roman"/>
          <w:sz w:val="24"/>
          <w:szCs w:val="24"/>
          <w:lang w:val="lv-LV" w:eastAsia="lv-LV"/>
        </w:rPr>
        <w:t>10.3.</w:t>
      </w:r>
      <w:r w:rsidRPr="00C00E70">
        <w:rPr>
          <w:rFonts w:ascii="Times New Roman" w:eastAsia="Times New Roman" w:hAnsi="Times New Roman" w:cs="Times New Roman"/>
          <w:sz w:val="24"/>
          <w:szCs w:val="24"/>
          <w:lang w:val="lv-LV" w:eastAsia="zh-CN"/>
        </w:rPr>
        <w:t>Izpildītājs par apakšuzņēmēju iesniedz Pasūtītājam sekojošus dokumentus:</w:t>
      </w:r>
    </w:p>
    <w:p w:rsidR="00C00E70" w:rsidRPr="00C00E70" w:rsidRDefault="00C00E70" w:rsidP="00C00E70">
      <w:pPr>
        <w:suppressAutoHyphens/>
        <w:spacing w:after="0" w:line="240" w:lineRule="auto"/>
        <w:ind w:left="482"/>
        <w:jc w:val="both"/>
        <w:rPr>
          <w:rFonts w:ascii="Times New Roman" w:eastAsia="Times New Roman" w:hAnsi="Times New Roman" w:cs="Times New Roman"/>
          <w:sz w:val="24"/>
          <w:szCs w:val="24"/>
          <w:lang w:val="lv-LV" w:eastAsia="zh-CN"/>
        </w:rPr>
      </w:pPr>
      <w:r w:rsidRPr="00C00E70">
        <w:rPr>
          <w:rFonts w:ascii="Times New Roman" w:eastAsia="Times New Roman" w:hAnsi="Times New Roman" w:cs="Times New Roman"/>
          <w:sz w:val="24"/>
          <w:szCs w:val="24"/>
          <w:lang w:val="lv-LV" w:eastAsia="zh-CN"/>
        </w:rPr>
        <w:t>10.3.1.pieteikumu apakšuzņēmēja nomaiņai vai piesaistīšanai, norādot nododamo darbu veidu un procentus no kopējā Līguma ietvaros veicamo darbu apjoma;</w:t>
      </w:r>
    </w:p>
    <w:p w:rsidR="00C00E70" w:rsidRPr="00C00E70" w:rsidRDefault="00C00E70" w:rsidP="00C00E70">
      <w:pPr>
        <w:suppressAutoHyphens/>
        <w:spacing w:after="0" w:line="240" w:lineRule="auto"/>
        <w:ind w:left="482"/>
        <w:jc w:val="both"/>
        <w:rPr>
          <w:rFonts w:ascii="Times New Roman" w:eastAsia="Times New Roman" w:hAnsi="Times New Roman" w:cs="Times New Roman"/>
          <w:sz w:val="24"/>
          <w:szCs w:val="24"/>
          <w:lang w:val="lv-LV" w:eastAsia="zh-CN"/>
        </w:rPr>
      </w:pPr>
      <w:r w:rsidRPr="00C00E70">
        <w:rPr>
          <w:rFonts w:ascii="Times New Roman" w:eastAsia="Times New Roman" w:hAnsi="Times New Roman" w:cs="Times New Roman"/>
          <w:sz w:val="24"/>
          <w:szCs w:val="24"/>
          <w:lang w:val="lv-LV" w:eastAsia="zh-CN"/>
        </w:rPr>
        <w:t>10.3.2.piekrišanas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C00E70">
        <w:rPr>
          <w:rFonts w:ascii="Times New Roman" w:eastAsia="Times New Roman" w:hAnsi="Times New Roman" w:cs="Times New Roman"/>
          <w:sz w:val="24"/>
          <w:szCs w:val="24"/>
          <w:lang w:val="lv-LV"/>
        </w:rPr>
        <w:t xml:space="preserve"> kā arī apakšuzņēmējam izsniegtu licenču kopijas par tiesībām veikt projektēšanas darbus, uz kuriem tas tiek piesaistīts;</w:t>
      </w:r>
    </w:p>
    <w:p w:rsidR="00C00E70" w:rsidRPr="00C00E70" w:rsidRDefault="00C00E70" w:rsidP="00C00E70">
      <w:pPr>
        <w:suppressAutoHyphens/>
        <w:spacing w:after="0" w:line="240" w:lineRule="auto"/>
        <w:ind w:left="482"/>
        <w:jc w:val="both"/>
        <w:rPr>
          <w:rFonts w:ascii="Times New Roman" w:eastAsia="Times New Roman" w:hAnsi="Times New Roman" w:cs="Times New Roman"/>
          <w:sz w:val="24"/>
          <w:szCs w:val="24"/>
          <w:lang w:val="lv-LV" w:eastAsia="zh-CN"/>
        </w:rPr>
      </w:pPr>
      <w:r w:rsidRPr="00C00E70">
        <w:rPr>
          <w:rFonts w:ascii="Times New Roman" w:eastAsia="Times New Roman" w:hAnsi="Times New Roman" w:cs="Times New Roman"/>
          <w:sz w:val="24"/>
          <w:szCs w:val="24"/>
          <w:lang w:val="lv-LV" w:eastAsia="zh-CN"/>
        </w:rPr>
        <w:t>10.3.3.</w:t>
      </w:r>
      <w:r w:rsidRPr="00C00E70">
        <w:rPr>
          <w:rFonts w:ascii="Times New Roman" w:eastAsia="Times New Roman" w:hAnsi="Times New Roman" w:cs="Times New Roman"/>
          <w:sz w:val="24"/>
          <w:szCs w:val="24"/>
          <w:lang w:val="lv-LV"/>
        </w:rPr>
        <w:t xml:space="preserve">projektēšanā iesaistīto speciālistu sarakstu un viņu profesionālo kompetenci apliecinošu dokumentu kopijas par tiesībām veikt darbus, uz kuriem tas tiek piesaistīts </w:t>
      </w:r>
    </w:p>
    <w:p w:rsidR="00C00E70" w:rsidRPr="00C00E70" w:rsidRDefault="00C00E70" w:rsidP="00C00E70">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C00E70">
        <w:rPr>
          <w:rFonts w:ascii="Times New Roman" w:eastAsia="Times New Roman" w:hAnsi="Times New Roman" w:cs="Times New Roman"/>
          <w:sz w:val="24"/>
          <w:szCs w:val="24"/>
          <w:lang w:val="lv-LV" w:eastAsia="zh-CN"/>
        </w:rPr>
        <w:t>10.4.Par apakšuzņēmēja piesaistīšanu vai nomaiņu Puses slēdz rakstisku vienošanos pie šī Līguma pēc tam, kad  Pasūtītājs izvērtējis iesniegtos dokumentus un ja apakšuzņēmēja kvalifikācija atbilst normatīvo aktu un līguma prasībām.</w:t>
      </w:r>
    </w:p>
    <w:p w:rsidR="00C00E70" w:rsidRPr="00C00E70" w:rsidRDefault="00C00E70" w:rsidP="00C00E70">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C00E70">
        <w:rPr>
          <w:rFonts w:ascii="Times New Roman" w:eastAsia="Times New Roman" w:hAnsi="Times New Roman" w:cs="Times New Roman"/>
          <w:color w:val="000000"/>
          <w:sz w:val="24"/>
          <w:szCs w:val="24"/>
          <w:lang w:val="lv-LV" w:eastAsia="zh-CN"/>
        </w:rPr>
        <w:t xml:space="preserve">10.5.Apakšuzņēmēju nomaiņa Līguma izpildē pēc </w:t>
      </w:r>
      <w:r w:rsidRPr="00C00E70">
        <w:rPr>
          <w:rFonts w:ascii="Times New Roman" w:eastAsia="Times New Roman" w:hAnsi="Times New Roman" w:cs="Times New Roman"/>
          <w:sz w:val="24"/>
          <w:szCs w:val="24"/>
          <w:lang w:val="lv-LV" w:eastAsia="zh-CN"/>
        </w:rPr>
        <w:t>Izpildītāja</w:t>
      </w:r>
      <w:r w:rsidRPr="00C00E70">
        <w:rPr>
          <w:rFonts w:ascii="Times New Roman" w:eastAsia="Times New Roman" w:hAnsi="Times New Roman" w:cs="Times New Roman"/>
          <w:color w:val="000000"/>
          <w:sz w:val="24"/>
          <w:szCs w:val="24"/>
          <w:lang w:val="lv-LV" w:eastAsia="zh-CN"/>
        </w:rPr>
        <w:t xml:space="preserve"> iniciatīvas neatbrīvo </w:t>
      </w:r>
      <w:r w:rsidRPr="00C00E70">
        <w:rPr>
          <w:rFonts w:ascii="Times New Roman" w:eastAsia="Times New Roman" w:hAnsi="Times New Roman" w:cs="Times New Roman"/>
          <w:sz w:val="24"/>
          <w:szCs w:val="24"/>
          <w:lang w:val="lv-LV" w:eastAsia="zh-CN"/>
        </w:rPr>
        <w:t>Izpildītāju</w:t>
      </w:r>
      <w:r w:rsidRPr="00C00E70">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11.NEPĀRVARAMA VARA</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C00E70">
        <w:rPr>
          <w:rFonts w:ascii="Times New Roman" w:eastAsia="Times New Roman" w:hAnsi="Times New Roman" w:cs="Times New Roman"/>
          <w:sz w:val="24"/>
          <w:lang w:val="lv-LV"/>
        </w:rPr>
        <w:t>rakstveidā</w:t>
      </w:r>
      <w:proofErr w:type="spellEnd"/>
      <w:r w:rsidRPr="00C00E70">
        <w:rPr>
          <w:rFonts w:ascii="Times New Roman" w:eastAsia="Times New Roman" w:hAnsi="Times New Roman" w:cs="Times New Roman"/>
          <w:sz w:val="24"/>
          <w:lang w:val="lv-LV"/>
        </w:rPr>
        <w:t xml:space="preserve"> brīdinot otru pusi 5 (piecas) darba dienas iepriekš.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center"/>
        <w:rPr>
          <w:rFonts w:ascii="Times New Roman" w:eastAsia="Times New Roman" w:hAnsi="Times New Roman" w:cs="Times New Roman"/>
          <w:sz w:val="24"/>
          <w:lang w:val="lv-LV"/>
        </w:rPr>
      </w:pPr>
      <w:r w:rsidRPr="00C00E70">
        <w:rPr>
          <w:rFonts w:ascii="Times New Roman" w:eastAsia="Times New Roman" w:hAnsi="Times New Roman" w:cs="Times New Roman"/>
          <w:b/>
          <w:bCs/>
          <w:sz w:val="24"/>
          <w:szCs w:val="24"/>
          <w:lang w:val="lv-LV"/>
        </w:rPr>
        <w:t>12.CITI NOTEIKUMI</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12.3.Nevienai no Pusēm nav tiesību nodot savas tiesības un pienākumus trešajai personai bez otras Puses </w:t>
      </w:r>
      <w:r w:rsidRPr="00C00E70">
        <w:rPr>
          <w:rFonts w:ascii="Times New Roman" w:eastAsia="Times New Roman" w:hAnsi="Times New Roman" w:cs="Times New Roman"/>
          <w:sz w:val="24"/>
          <w:lang w:val="lv-LV"/>
        </w:rPr>
        <w:lastRenderedPageBreak/>
        <w:t xml:space="preserve">rakstiskās piekrišanas. </w:t>
      </w:r>
    </w:p>
    <w:p w:rsidR="00C00E70" w:rsidRPr="00465D13"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12.4.Pasūtītāja atbildīgais darbinieks, kura pienākums ir kontrolēt Līguma izpildes gaitu un pēc otras Puses pieprasījuma sniegt informāciju saistībā ar Līgumu, un kurš Līgumā ir pilnvarots parakstīt Būvprojekta daļas nodošanas – pieņemšanas aktu vai citus ar Līguma izpildi saistītos dokumentus ir Daugavpils pilsētas pašvaldības iestādes „Komunālās saimniecības p</w:t>
      </w:r>
      <w:r w:rsidR="00465D13">
        <w:rPr>
          <w:rFonts w:ascii="Times New Roman" w:eastAsia="Times New Roman" w:hAnsi="Times New Roman" w:cs="Times New Roman"/>
          <w:sz w:val="24"/>
          <w:lang w:val="lv-LV"/>
        </w:rPr>
        <w:t>ārvalde” vadītāja vietnieks Vadims Semoņenko</w:t>
      </w:r>
      <w:r w:rsidRPr="00C00E70">
        <w:rPr>
          <w:rFonts w:ascii="Times New Roman" w:eastAsia="Times New Roman" w:hAnsi="Times New Roman" w:cs="Times New Roman"/>
          <w:sz w:val="24"/>
          <w:lang w:val="lv-LV"/>
        </w:rPr>
        <w:t xml:space="preserve">, tālr.: </w:t>
      </w:r>
      <w:r w:rsidR="00465D13">
        <w:rPr>
          <w:rFonts w:ascii="Times New Roman" w:eastAsia="Times New Roman" w:hAnsi="Times New Roman" w:cs="Times New Roman"/>
          <w:sz w:val="24"/>
          <w:lang w:val="lv-LV"/>
        </w:rPr>
        <w:t>654</w:t>
      </w:r>
      <w:r w:rsidR="00465D13" w:rsidRPr="00465D13">
        <w:rPr>
          <w:rFonts w:ascii="Times New Roman" w:eastAsia="Times New Roman" w:hAnsi="Times New Roman" w:cs="Times New Roman"/>
          <w:sz w:val="24"/>
          <w:lang w:val="lv-LV"/>
        </w:rPr>
        <w:t>76316</w:t>
      </w:r>
      <w:r w:rsidRPr="00C00E70">
        <w:rPr>
          <w:rFonts w:ascii="Times New Roman" w:eastAsia="Times New Roman" w:hAnsi="Times New Roman" w:cs="Times New Roman"/>
          <w:sz w:val="24"/>
          <w:lang w:val="lv-LV"/>
        </w:rPr>
        <w:t xml:space="preserve">, e-pasts: </w:t>
      </w:r>
      <w:hyperlink r:id="rId5" w:history="1">
        <w:r w:rsidR="00465D13" w:rsidRPr="00465D13">
          <w:rPr>
            <w:rStyle w:val="Hyperlink"/>
            <w:rFonts w:ascii="Times New Roman" w:hAnsi="Times New Roman" w:cs="Times New Roman"/>
            <w:sz w:val="24"/>
            <w:szCs w:val="24"/>
            <w:lang w:val="lv-LV"/>
          </w:rPr>
          <w:t>vadims.semonenko@daugavpils.lv</w:t>
        </w:r>
      </w:hyperlink>
      <w:r w:rsidRPr="00465D13">
        <w:rPr>
          <w:rFonts w:ascii="Times New Roman" w:eastAsia="Times New Roman" w:hAnsi="Times New Roman" w:cs="Times New Roman"/>
          <w:sz w:val="24"/>
          <w:szCs w:val="24"/>
          <w:lang w:val="lv-LV"/>
        </w:rPr>
        <w:t>.</w:t>
      </w:r>
      <w:r w:rsidR="00465D13">
        <w:rPr>
          <w:rFonts w:ascii="Times New Roman" w:eastAsia="Times New Roman" w:hAnsi="Times New Roman" w:cs="Times New Roman"/>
          <w:sz w:val="24"/>
          <w:szCs w:val="24"/>
          <w:lang w:val="lv-LV"/>
        </w:rPr>
        <w:t xml:space="preserve"> </w:t>
      </w:r>
    </w:p>
    <w:p w:rsidR="00C00E70" w:rsidRPr="00C00E70" w:rsidRDefault="00C00E70" w:rsidP="00C00E70">
      <w:pPr>
        <w:widowControl w:val="0"/>
        <w:suppressAutoHyphens/>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12.5.Izpildītāja atbildīgais darbinieks, kura pienākums ir kontrolēt Līguma izpildes gaitu un pēc otras līgumslēdzējas puses pieprasījuma sniegt informāciju saistībā ar Līgumu, un kurš Līgumā ir pilnvarots parakstīt Būvprojekta daļas nodošanas – pieņemšanas aktu vai citus ar Līguma izpildi saistītos dokument</w:t>
      </w:r>
      <w:r w:rsidR="00465D13">
        <w:rPr>
          <w:rFonts w:ascii="Times New Roman" w:eastAsia="Times New Roman" w:hAnsi="Times New Roman" w:cs="Times New Roman"/>
          <w:sz w:val="24"/>
          <w:lang w:val="lv-LV"/>
        </w:rPr>
        <w:t xml:space="preserve">us ir Jānis </w:t>
      </w:r>
      <w:proofErr w:type="spellStart"/>
      <w:r w:rsidR="00465D13">
        <w:rPr>
          <w:rFonts w:ascii="Times New Roman" w:eastAsia="Times New Roman" w:hAnsi="Times New Roman" w:cs="Times New Roman"/>
          <w:sz w:val="24"/>
          <w:lang w:val="lv-LV"/>
        </w:rPr>
        <w:t>Bidzāns</w:t>
      </w:r>
      <w:proofErr w:type="spellEnd"/>
      <w:r w:rsidR="00465D13">
        <w:rPr>
          <w:rFonts w:ascii="Times New Roman" w:eastAsia="Times New Roman" w:hAnsi="Times New Roman" w:cs="Times New Roman"/>
          <w:sz w:val="24"/>
          <w:lang w:val="lv-LV"/>
        </w:rPr>
        <w:t>, tālr.: 67162050</w:t>
      </w:r>
      <w:r w:rsidRPr="00C00E70">
        <w:rPr>
          <w:rFonts w:ascii="Times New Roman" w:eastAsia="Times New Roman" w:hAnsi="Times New Roman" w:cs="Times New Roman"/>
          <w:sz w:val="24"/>
          <w:lang w:val="lv-LV"/>
        </w:rPr>
        <w:t xml:space="preserve">, e-pasts: </w:t>
      </w:r>
      <w:hyperlink r:id="rId6" w:history="1">
        <w:r w:rsidR="00465D13" w:rsidRPr="00351144">
          <w:rPr>
            <w:rStyle w:val="Hyperlink"/>
            <w:rFonts w:ascii="Times New Roman" w:eastAsia="Times New Roman" w:hAnsi="Times New Roman" w:cs="Times New Roman"/>
            <w:sz w:val="24"/>
            <w:lang w:val="lv-LV"/>
          </w:rPr>
          <w:t>birojs@brd.lv</w:t>
        </w:r>
      </w:hyperlink>
      <w:r w:rsidRPr="00C00E70">
        <w:rPr>
          <w:rFonts w:ascii="Times New Roman" w:eastAsia="Times New Roman" w:hAnsi="Times New Roman" w:cs="Times New Roman"/>
          <w:sz w:val="24"/>
          <w:lang w:val="lv-LV"/>
        </w:rPr>
        <w:t xml:space="preserve">.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C00E70">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C00E70" w:rsidRPr="00C00E70" w:rsidRDefault="00C00E70" w:rsidP="00C00E70">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color w:val="000000"/>
          <w:sz w:val="24"/>
          <w:szCs w:val="24"/>
          <w:lang w:val="lv-LV" w:eastAsia="ar-SA"/>
        </w:rPr>
      </w:pPr>
      <w:r w:rsidRPr="00C00E70">
        <w:rPr>
          <w:rFonts w:ascii="Times New Roman" w:eastAsia="Times New Roman" w:hAnsi="Times New Roman" w:cs="Times New Roman"/>
          <w:sz w:val="24"/>
          <w:lang w:val="lv-LV"/>
        </w:rPr>
        <w:t>12.7.Līgu</w:t>
      </w:r>
      <w:r w:rsidR="00560D2D">
        <w:rPr>
          <w:rFonts w:ascii="Times New Roman" w:eastAsia="Times New Roman" w:hAnsi="Times New Roman" w:cs="Times New Roman"/>
          <w:sz w:val="24"/>
          <w:lang w:val="lv-LV"/>
        </w:rPr>
        <w:t>ms sastādīts un parakstīts uz 6</w:t>
      </w:r>
      <w:r w:rsidR="007C45D1">
        <w:rPr>
          <w:rFonts w:ascii="Times New Roman" w:eastAsia="Times New Roman" w:hAnsi="Times New Roman" w:cs="Times New Roman"/>
          <w:sz w:val="24"/>
          <w:lang w:val="lv-LV"/>
        </w:rPr>
        <w:t xml:space="preserve"> (sešām</w:t>
      </w:r>
      <w:r w:rsidRPr="00C00E70">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C00E70" w:rsidRPr="00C00E70" w:rsidRDefault="00C00E70" w:rsidP="00C00E70">
      <w:pPr>
        <w:widowControl w:val="0"/>
        <w:suppressAutoHyphens/>
        <w:spacing w:after="0" w:line="240" w:lineRule="auto"/>
        <w:ind w:left="482" w:hanging="482"/>
        <w:jc w:val="both"/>
        <w:rPr>
          <w:rFonts w:ascii="Times New Roman" w:eastAsia="Calibri" w:hAnsi="Times New Roman" w:cs="Times New Roman"/>
          <w:sz w:val="24"/>
          <w:szCs w:val="24"/>
          <w:lang w:val="lv-LV"/>
        </w:rPr>
      </w:pPr>
      <w:r w:rsidRPr="00C00E70">
        <w:rPr>
          <w:rFonts w:ascii="Times New Roman" w:eastAsia="Calibri" w:hAnsi="Times New Roman" w:cs="Times New Roman"/>
          <w:sz w:val="24"/>
          <w:szCs w:val="24"/>
          <w:lang w:val="lv-LV"/>
        </w:rPr>
        <w:t xml:space="preserve"> </w:t>
      </w:r>
      <w:r w:rsidRPr="00C00E70">
        <w:rPr>
          <w:rFonts w:ascii="Times New Roman" w:eastAsia="Calibri" w:hAnsi="Times New Roman" w:cs="Times New Roman"/>
          <w:sz w:val="24"/>
          <w:szCs w:val="24"/>
          <w:lang w:val="lv-LV"/>
        </w:rPr>
        <w:tab/>
      </w:r>
      <w:r w:rsidRPr="00C00E70">
        <w:rPr>
          <w:rFonts w:ascii="Times New Roman" w:eastAsia="Times New Roman" w:hAnsi="Times New Roman" w:cs="Times New Roman"/>
          <w:sz w:val="24"/>
          <w:lang w:val="lv-LV"/>
        </w:rPr>
        <w:t xml:space="preserve">Pielikumā: </w:t>
      </w:r>
      <w:r w:rsidRPr="00C00E70">
        <w:rPr>
          <w:rFonts w:ascii="Times New Roman" w:eastAsia="Times New Roman" w:hAnsi="Times New Roman" w:cs="Times New Roman"/>
          <w:sz w:val="24"/>
          <w:lang w:val="lv-LV" w:eastAsia="lv-LV"/>
        </w:rPr>
        <w:t>Projektēšanas uzdevums (</w:t>
      </w:r>
      <w:r w:rsidRPr="00C00E70">
        <w:rPr>
          <w:rFonts w:ascii="Times New Roman" w:eastAsia="Times New Roman" w:hAnsi="Times New Roman" w:cs="Times New Roman"/>
          <w:i/>
          <w:sz w:val="24"/>
          <w:lang w:val="lv-LV" w:eastAsia="lv-LV"/>
        </w:rPr>
        <w:t>oriģināls</w:t>
      </w:r>
      <w:r w:rsidRPr="00C00E70">
        <w:rPr>
          <w:rFonts w:ascii="Times New Roman" w:eastAsia="Times New Roman" w:hAnsi="Times New Roman" w:cs="Times New Roman"/>
          <w:sz w:val="24"/>
          <w:lang w:val="lv-LV" w:eastAsia="lv-LV"/>
        </w:rPr>
        <w:t>), Tehniskais piedāvājums (</w:t>
      </w:r>
      <w:r w:rsidRPr="00C00E70">
        <w:rPr>
          <w:rFonts w:ascii="Times New Roman" w:eastAsia="Times New Roman" w:hAnsi="Times New Roman" w:cs="Times New Roman"/>
          <w:i/>
          <w:sz w:val="24"/>
          <w:lang w:val="lv-LV" w:eastAsia="lv-LV"/>
        </w:rPr>
        <w:t>oriģināls</w:t>
      </w:r>
      <w:r w:rsidRPr="00C00E70">
        <w:rPr>
          <w:rFonts w:ascii="Times New Roman" w:eastAsia="Times New Roman" w:hAnsi="Times New Roman" w:cs="Times New Roman"/>
          <w:sz w:val="24"/>
          <w:lang w:val="lv-LV" w:eastAsia="lv-LV"/>
        </w:rPr>
        <w:t>), Finanšu piedāvājums (</w:t>
      </w:r>
      <w:r w:rsidRPr="00C00E70">
        <w:rPr>
          <w:rFonts w:ascii="Times New Roman" w:eastAsia="Times New Roman" w:hAnsi="Times New Roman" w:cs="Times New Roman"/>
          <w:i/>
          <w:sz w:val="24"/>
          <w:lang w:val="lv-LV" w:eastAsia="lv-LV"/>
        </w:rPr>
        <w:t>oriģināls</w:t>
      </w:r>
      <w:r w:rsidRPr="00C00E70">
        <w:rPr>
          <w:rFonts w:ascii="Times New Roman" w:eastAsia="Times New Roman" w:hAnsi="Times New Roman" w:cs="Times New Roman"/>
          <w:sz w:val="24"/>
          <w:lang w:val="lv-LV" w:eastAsia="lv-LV"/>
        </w:rPr>
        <w:t>), Tāme (</w:t>
      </w:r>
      <w:r w:rsidRPr="00C00E70">
        <w:rPr>
          <w:rFonts w:ascii="Times New Roman" w:eastAsia="Times New Roman" w:hAnsi="Times New Roman" w:cs="Times New Roman"/>
          <w:i/>
          <w:sz w:val="24"/>
          <w:lang w:val="lv-LV" w:eastAsia="lv-LV"/>
        </w:rPr>
        <w:t>oriģināls</w:t>
      </w:r>
      <w:r w:rsidRPr="00C00E70">
        <w:rPr>
          <w:rFonts w:ascii="Times New Roman" w:eastAsia="Times New Roman" w:hAnsi="Times New Roman" w:cs="Times New Roman"/>
          <w:sz w:val="24"/>
          <w:lang w:val="lv-LV" w:eastAsia="lv-LV"/>
        </w:rPr>
        <w:t>).</w:t>
      </w:r>
    </w:p>
    <w:p w:rsidR="00C00E70" w:rsidRPr="00C00E70" w:rsidRDefault="00C00E70" w:rsidP="00C00E70">
      <w:pPr>
        <w:widowControl w:val="0"/>
        <w:suppressAutoHyphens/>
        <w:spacing w:after="0" w:line="240" w:lineRule="auto"/>
        <w:ind w:left="369" w:hanging="369"/>
        <w:jc w:val="center"/>
        <w:rPr>
          <w:rFonts w:ascii="Times New Roman" w:eastAsia="Times New Roman" w:hAnsi="Times New Roman" w:cs="Times New Roman"/>
          <w:b/>
          <w:sz w:val="24"/>
          <w:lang w:val="lv-LV"/>
        </w:rPr>
      </w:pPr>
    </w:p>
    <w:p w:rsidR="00C00E70" w:rsidRPr="00C00E70" w:rsidRDefault="00C00E70" w:rsidP="00C00E70">
      <w:pPr>
        <w:widowControl w:val="0"/>
        <w:suppressAutoHyphens/>
        <w:spacing w:after="0" w:line="240" w:lineRule="auto"/>
        <w:ind w:left="369" w:hanging="369"/>
        <w:jc w:val="center"/>
        <w:rPr>
          <w:rFonts w:ascii="Times New Roman" w:eastAsia="Times New Roman" w:hAnsi="Times New Roman" w:cs="Times New Roman"/>
          <w:b/>
          <w:sz w:val="24"/>
          <w:lang w:val="lv-LV"/>
        </w:rPr>
      </w:pPr>
      <w:r w:rsidRPr="00C00E70">
        <w:rPr>
          <w:rFonts w:ascii="Times New Roman" w:eastAsia="Times New Roman" w:hAnsi="Times New Roman" w:cs="Times New Roman"/>
          <w:b/>
          <w:sz w:val="24"/>
          <w:lang w:val="lv-LV"/>
        </w:rPr>
        <w:t>13.PUŠU REKVIZĪTI</w:t>
      </w:r>
    </w:p>
    <w:p w:rsidR="00336F50" w:rsidRDefault="00336F50"/>
    <w:tbl>
      <w:tblPr>
        <w:tblW w:w="9634" w:type="dxa"/>
        <w:tblInd w:w="426" w:type="dxa"/>
        <w:tblLayout w:type="fixed"/>
        <w:tblLook w:val="04A0" w:firstRow="1" w:lastRow="0" w:firstColumn="1" w:lastColumn="0" w:noHBand="0" w:noVBand="1"/>
      </w:tblPr>
      <w:tblGrid>
        <w:gridCol w:w="4515"/>
        <w:gridCol w:w="5119"/>
      </w:tblGrid>
      <w:tr w:rsidR="00465D13" w:rsidRPr="00FD70A7" w:rsidTr="0017512F">
        <w:trPr>
          <w:trHeight w:val="2957"/>
        </w:trPr>
        <w:tc>
          <w:tcPr>
            <w:tcW w:w="4515" w:type="dxa"/>
          </w:tcPr>
          <w:p w:rsidR="00465D13" w:rsidRPr="00465D13" w:rsidRDefault="00465D13" w:rsidP="00651BDF">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465D13">
              <w:rPr>
                <w:rFonts w:ascii="Times New Roman" w:eastAsia="Lucida Sans Unicode" w:hAnsi="Times New Roman" w:cs="Times New Roman"/>
                <w:b/>
                <w:bCs/>
                <w:color w:val="000000"/>
                <w:sz w:val="24"/>
                <w:szCs w:val="24"/>
                <w:lang w:val="lv-LV" w:eastAsia="ar-SA"/>
              </w:rPr>
              <w:t xml:space="preserve">Pasūtītājs: </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Daugavpils pilsētas pašvaldības iestāde</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“Komunālās saimniecības pārvalde”,</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reģ.nr.90009547852,</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Saules iela 5a, Daugavpils, LV-5401</w:t>
            </w:r>
          </w:p>
          <w:p w:rsidR="00465D13" w:rsidRPr="00465D13" w:rsidRDefault="00312D3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 </w:t>
            </w:r>
          </w:p>
          <w:p w:rsidR="00465D13" w:rsidRPr="00465D13" w:rsidRDefault="00312D33" w:rsidP="00651BDF">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Pr>
                <w:rFonts w:ascii="Times New Roman" w:eastAsia="Lucida Sans Unicode" w:hAnsi="Times New Roman" w:cs="Times New Roman"/>
                <w:color w:val="000000"/>
                <w:sz w:val="24"/>
                <w:szCs w:val="24"/>
                <w:lang w:val="lv-LV" w:eastAsia="ar-SA"/>
              </w:rPr>
              <w:t xml:space="preserve"> </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Daugavpils pilsētas pašvaldības iestādes</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“Komunālās saimniecības pārvalde”</w:t>
            </w:r>
          </w:p>
          <w:p w:rsidR="00465D13" w:rsidRPr="00465D13" w:rsidRDefault="0017512F"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w:t>
            </w:r>
            <w:r w:rsidR="00560D2D">
              <w:rPr>
                <w:rFonts w:ascii="Times New Roman" w:eastAsia="Lucida Sans Unicode" w:hAnsi="Times New Roman" w:cs="Times New Roman"/>
                <w:color w:val="000000"/>
                <w:sz w:val="24"/>
                <w:szCs w:val="24"/>
                <w:lang w:val="lv-LV" w:eastAsia="ar-SA"/>
              </w:rPr>
              <w:t>js</w:t>
            </w:r>
            <w:r w:rsidR="00465D13" w:rsidRPr="00465D13">
              <w:rPr>
                <w:rFonts w:ascii="Times New Roman" w:eastAsia="Lucida Sans Unicode" w:hAnsi="Times New Roman" w:cs="Times New Roman"/>
                <w:color w:val="000000"/>
                <w:sz w:val="24"/>
                <w:szCs w:val="24"/>
                <w:lang w:val="lv-LV" w:eastAsia="ar-SA"/>
              </w:rPr>
              <w:t xml:space="preserve"> </w:t>
            </w:r>
          </w:p>
          <w:p w:rsidR="00465D13" w:rsidRPr="00465D13" w:rsidRDefault="00465D1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65D13">
              <w:rPr>
                <w:rFonts w:ascii="Times New Roman" w:eastAsia="Lucida Sans Unicode" w:hAnsi="Times New Roman" w:cs="Times New Roman"/>
                <w:color w:val="000000"/>
                <w:sz w:val="24"/>
                <w:szCs w:val="24"/>
                <w:lang w:val="lv-LV" w:eastAsia="ar-SA"/>
              </w:rPr>
              <w:t xml:space="preserve">                                                                       </w:t>
            </w:r>
          </w:p>
          <w:p w:rsidR="00465D13" w:rsidRPr="00465D13" w:rsidRDefault="00312D33" w:rsidP="00651BD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312D33">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560D2D">
              <w:rPr>
                <w:rFonts w:ascii="Times New Roman" w:eastAsia="Lucida Sans Unicode" w:hAnsi="Times New Roman" w:cs="Times New Roman"/>
                <w:color w:val="000000"/>
                <w:sz w:val="24"/>
                <w:szCs w:val="24"/>
                <w:lang w:val="lv-LV" w:eastAsia="ar-SA"/>
              </w:rPr>
              <w:t xml:space="preserve"> </w:t>
            </w:r>
            <w:proofErr w:type="spellStart"/>
            <w:r w:rsidR="00560D2D">
              <w:rPr>
                <w:rFonts w:ascii="Times New Roman" w:eastAsia="Lucida Sans Unicode" w:hAnsi="Times New Roman" w:cs="Times New Roman"/>
                <w:color w:val="000000"/>
                <w:sz w:val="24"/>
                <w:szCs w:val="24"/>
                <w:lang w:val="lv-LV" w:eastAsia="ar-SA"/>
              </w:rPr>
              <w:t>A.Pudāns</w:t>
            </w:r>
            <w:proofErr w:type="spellEnd"/>
            <w:r>
              <w:rPr>
                <w:rFonts w:ascii="Times New Roman" w:eastAsia="Lucida Sans Unicode" w:hAnsi="Times New Roman" w:cs="Times New Roman"/>
                <w:color w:val="000000"/>
                <w:sz w:val="24"/>
                <w:szCs w:val="24"/>
                <w:lang w:val="lv-LV" w:eastAsia="ar-SA"/>
              </w:rPr>
              <w:t xml:space="preserve"> </w:t>
            </w:r>
            <w:bookmarkStart w:id="0" w:name="_GoBack"/>
            <w:bookmarkEnd w:id="0"/>
          </w:p>
        </w:tc>
        <w:tc>
          <w:tcPr>
            <w:tcW w:w="5119" w:type="dxa"/>
          </w:tcPr>
          <w:p w:rsidR="00465D13" w:rsidRPr="00465D13" w:rsidRDefault="00465D13" w:rsidP="00651BDF">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465D13">
              <w:rPr>
                <w:rFonts w:ascii="Times New Roman" w:eastAsia="Lucida Sans Unicode" w:hAnsi="Times New Roman" w:cs="Times New Roman"/>
                <w:b/>
                <w:bCs/>
                <w:color w:val="000000"/>
                <w:sz w:val="24"/>
                <w:szCs w:val="24"/>
                <w:lang w:val="lv-LV" w:eastAsia="ar-SA"/>
              </w:rPr>
              <w:t>Izpildītājs:</w:t>
            </w:r>
          </w:p>
          <w:p w:rsidR="00465D13" w:rsidRPr="00465D13" w:rsidRDefault="00465D13" w:rsidP="00651BDF">
            <w:pPr>
              <w:widowControl w:val="0"/>
              <w:suppressAutoHyphens/>
              <w:spacing w:after="0" w:line="20" w:lineRule="atLeast"/>
              <w:rPr>
                <w:rFonts w:ascii="Times New Roman" w:eastAsia="Times New Roman" w:hAnsi="Times New Roman" w:cs="Times New Roman"/>
                <w:sz w:val="24"/>
                <w:szCs w:val="24"/>
                <w:lang w:val="lv-LV"/>
              </w:rPr>
            </w:pPr>
            <w:r w:rsidRPr="00465D13">
              <w:rPr>
                <w:rFonts w:ascii="Times New Roman" w:eastAsia="Times New Roman" w:hAnsi="Times New Roman" w:cs="Times New Roman"/>
                <w:bCs/>
                <w:sz w:val="24"/>
                <w:szCs w:val="24"/>
                <w:lang w:val="lv-LV"/>
              </w:rPr>
              <w:t>Sabiedrība ar ierobežotu atbildību</w:t>
            </w:r>
            <w:r w:rsidRPr="00465D13">
              <w:rPr>
                <w:rFonts w:ascii="Times New Roman" w:eastAsia="Times New Roman" w:hAnsi="Times New Roman" w:cs="Times New Roman"/>
                <w:sz w:val="24"/>
                <w:szCs w:val="24"/>
                <w:lang w:val="lv-LV"/>
              </w:rPr>
              <w:t xml:space="preserve"> “</w:t>
            </w:r>
            <w:r w:rsidR="0017512F">
              <w:rPr>
                <w:rFonts w:ascii="Times New Roman" w:eastAsia="Times New Roman" w:hAnsi="Times New Roman" w:cs="Times New Roman"/>
                <w:sz w:val="24"/>
                <w:szCs w:val="24"/>
                <w:lang w:val="lv-LV"/>
              </w:rPr>
              <w:t>BRD projekts</w:t>
            </w:r>
            <w:r w:rsidRPr="00465D13">
              <w:rPr>
                <w:rFonts w:ascii="Times New Roman" w:eastAsia="Times New Roman" w:hAnsi="Times New Roman" w:cs="Times New Roman"/>
                <w:sz w:val="24"/>
                <w:szCs w:val="24"/>
                <w:lang w:val="lv-LV"/>
              </w:rPr>
              <w:t xml:space="preserve">” </w:t>
            </w:r>
          </w:p>
          <w:p w:rsidR="00465D13" w:rsidRPr="00465D13" w:rsidRDefault="00465D13" w:rsidP="00651BDF">
            <w:pPr>
              <w:widowControl w:val="0"/>
              <w:suppressAutoHyphens/>
              <w:spacing w:after="0" w:line="20" w:lineRule="atLeast"/>
              <w:rPr>
                <w:rFonts w:ascii="Times New Roman" w:eastAsia="Times New Roman" w:hAnsi="Times New Roman" w:cs="Times New Roman"/>
                <w:sz w:val="24"/>
                <w:szCs w:val="24"/>
                <w:lang w:val="lv-LV"/>
              </w:rPr>
            </w:pPr>
            <w:r w:rsidRPr="00465D13">
              <w:rPr>
                <w:rFonts w:ascii="Times New Roman" w:eastAsia="Times New Roman" w:hAnsi="Times New Roman" w:cs="Times New Roman"/>
                <w:sz w:val="24"/>
                <w:szCs w:val="24"/>
                <w:lang w:val="lv-LV"/>
              </w:rPr>
              <w:t>reģ.nr.</w:t>
            </w:r>
            <w:r w:rsidR="0017512F">
              <w:rPr>
                <w:rFonts w:ascii="Times New Roman" w:eastAsia="Times New Roman" w:hAnsi="Times New Roman" w:cs="Times New Roman"/>
                <w:sz w:val="24"/>
                <w:szCs w:val="24"/>
                <w:lang w:val="lv-LV"/>
              </w:rPr>
              <w:t>40003583282</w:t>
            </w:r>
            <w:r w:rsidRPr="00465D13">
              <w:rPr>
                <w:rFonts w:ascii="Times New Roman" w:eastAsia="Times New Roman" w:hAnsi="Times New Roman" w:cs="Times New Roman"/>
                <w:sz w:val="24"/>
                <w:szCs w:val="24"/>
                <w:lang w:val="lv-LV"/>
              </w:rPr>
              <w:t xml:space="preserve">, </w:t>
            </w:r>
          </w:p>
          <w:p w:rsidR="00465D13" w:rsidRPr="00465D13" w:rsidRDefault="0017512F" w:rsidP="00651BDF">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Vecmīlgrāvja</w:t>
            </w:r>
            <w:r w:rsidR="00465D13" w:rsidRPr="00465D13">
              <w:rPr>
                <w:rFonts w:ascii="Times New Roman" w:eastAsia="Times New Roman" w:hAnsi="Times New Roman" w:cs="Times New Roman"/>
                <w:sz w:val="24"/>
                <w:szCs w:val="24"/>
                <w:lang w:val="lv-LV"/>
              </w:rPr>
              <w:t xml:space="preserve"> iela </w:t>
            </w:r>
            <w:r>
              <w:rPr>
                <w:rFonts w:ascii="Times New Roman" w:eastAsia="Times New Roman" w:hAnsi="Times New Roman" w:cs="Times New Roman"/>
                <w:sz w:val="24"/>
                <w:szCs w:val="24"/>
                <w:lang w:val="lv-LV"/>
              </w:rPr>
              <w:t>5, Rīga, LV-1015</w:t>
            </w:r>
            <w:r w:rsidR="00465D13" w:rsidRPr="00465D13">
              <w:rPr>
                <w:rFonts w:ascii="Times New Roman" w:eastAsia="Times New Roman" w:hAnsi="Times New Roman" w:cs="Times New Roman"/>
                <w:sz w:val="24"/>
                <w:szCs w:val="24"/>
                <w:lang w:val="lv-LV"/>
              </w:rPr>
              <w:t xml:space="preserve">, </w:t>
            </w:r>
          </w:p>
          <w:p w:rsidR="00465D13" w:rsidRPr="00465D13" w:rsidRDefault="00312D33" w:rsidP="00651BDF">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p>
          <w:p w:rsidR="00465D13" w:rsidRDefault="00465D13" w:rsidP="00651BDF">
            <w:pPr>
              <w:widowControl w:val="0"/>
              <w:suppressAutoHyphens/>
              <w:spacing w:after="0" w:line="20" w:lineRule="atLeast"/>
              <w:rPr>
                <w:rFonts w:ascii="Times New Roman" w:eastAsia="Times New Roman" w:hAnsi="Times New Roman" w:cs="Times New Roman"/>
                <w:sz w:val="24"/>
                <w:szCs w:val="24"/>
                <w:lang w:val="lv-LV"/>
              </w:rPr>
            </w:pPr>
          </w:p>
          <w:p w:rsidR="00312D33" w:rsidRPr="00465D13" w:rsidRDefault="00312D33" w:rsidP="00651BDF">
            <w:pPr>
              <w:widowControl w:val="0"/>
              <w:suppressAutoHyphens/>
              <w:spacing w:after="0" w:line="20" w:lineRule="atLeast"/>
              <w:rPr>
                <w:rFonts w:ascii="Times New Roman" w:eastAsia="Times New Roman" w:hAnsi="Times New Roman" w:cs="Times New Roman"/>
                <w:sz w:val="24"/>
                <w:szCs w:val="24"/>
                <w:lang w:val="lv-LV"/>
              </w:rPr>
            </w:pPr>
          </w:p>
          <w:p w:rsidR="00465D13" w:rsidRPr="00465D13" w:rsidRDefault="00465D13" w:rsidP="00651BDF">
            <w:pPr>
              <w:widowControl w:val="0"/>
              <w:suppressAutoHyphens/>
              <w:spacing w:after="0" w:line="20" w:lineRule="atLeast"/>
              <w:rPr>
                <w:rFonts w:ascii="Times New Roman" w:eastAsia="Times New Roman" w:hAnsi="Times New Roman" w:cs="Times New Roman"/>
                <w:sz w:val="24"/>
                <w:szCs w:val="24"/>
                <w:lang w:val="lv-LV"/>
              </w:rPr>
            </w:pPr>
          </w:p>
          <w:p w:rsidR="00465D13" w:rsidRPr="00465D13" w:rsidRDefault="00465D13" w:rsidP="00651BDF">
            <w:pPr>
              <w:spacing w:after="0" w:line="20" w:lineRule="atLeast"/>
              <w:rPr>
                <w:rFonts w:ascii="Times New Roman" w:eastAsia="Times New Roman" w:hAnsi="Times New Roman" w:cs="Times New Roman"/>
                <w:bCs/>
                <w:color w:val="000000"/>
                <w:sz w:val="24"/>
                <w:szCs w:val="24"/>
                <w:lang w:val="lv-LV"/>
              </w:rPr>
            </w:pPr>
            <w:r w:rsidRPr="00465D13">
              <w:rPr>
                <w:rFonts w:ascii="Times New Roman" w:eastAsia="Times New Roman" w:hAnsi="Times New Roman" w:cs="Times New Roman"/>
                <w:bCs/>
                <w:sz w:val="24"/>
                <w:szCs w:val="24"/>
                <w:lang w:val="lv-LV"/>
              </w:rPr>
              <w:t>SIA</w:t>
            </w:r>
            <w:r w:rsidRPr="00465D13">
              <w:rPr>
                <w:rFonts w:ascii="Times New Roman" w:eastAsia="Times New Roman" w:hAnsi="Times New Roman" w:cs="Times New Roman"/>
                <w:sz w:val="24"/>
                <w:szCs w:val="24"/>
                <w:lang w:val="lv-LV"/>
              </w:rPr>
              <w:t xml:space="preserve"> “</w:t>
            </w:r>
            <w:r w:rsidR="0017512F">
              <w:rPr>
                <w:rFonts w:ascii="Times New Roman" w:eastAsia="Times New Roman" w:hAnsi="Times New Roman" w:cs="Times New Roman"/>
                <w:sz w:val="24"/>
                <w:szCs w:val="24"/>
                <w:lang w:val="lv-LV"/>
              </w:rPr>
              <w:t>BRD projekts</w:t>
            </w:r>
            <w:r w:rsidRPr="00465D13">
              <w:rPr>
                <w:rFonts w:ascii="Times New Roman" w:eastAsia="Times New Roman" w:hAnsi="Times New Roman" w:cs="Times New Roman"/>
                <w:sz w:val="24"/>
                <w:szCs w:val="24"/>
                <w:lang w:val="lv-LV"/>
              </w:rPr>
              <w:t>”</w:t>
            </w:r>
            <w:r w:rsidRPr="00465D13">
              <w:rPr>
                <w:rFonts w:ascii="Times New Roman" w:eastAsia="Times New Roman" w:hAnsi="Times New Roman" w:cs="Times New Roman"/>
                <w:b/>
                <w:bCs/>
                <w:color w:val="000000"/>
                <w:sz w:val="24"/>
                <w:szCs w:val="24"/>
                <w:lang w:val="lv-LV"/>
              </w:rPr>
              <w:t xml:space="preserve"> </w:t>
            </w:r>
            <w:r w:rsidR="0017512F">
              <w:rPr>
                <w:rFonts w:ascii="Times New Roman" w:eastAsia="Times New Roman" w:hAnsi="Times New Roman" w:cs="Times New Roman"/>
                <w:bCs/>
                <w:color w:val="000000"/>
                <w:sz w:val="24"/>
                <w:szCs w:val="24"/>
                <w:lang w:val="lv-LV"/>
              </w:rPr>
              <w:t>valdes loceklis</w:t>
            </w:r>
          </w:p>
          <w:p w:rsidR="00465D13" w:rsidRPr="00465D13" w:rsidRDefault="00465D13" w:rsidP="00651BDF">
            <w:pPr>
              <w:spacing w:after="0" w:line="20" w:lineRule="atLeast"/>
              <w:rPr>
                <w:rFonts w:ascii="Times New Roman" w:eastAsia="Calibri" w:hAnsi="Times New Roman" w:cs="Times New Roman"/>
                <w:color w:val="000000"/>
                <w:sz w:val="24"/>
                <w:szCs w:val="24"/>
                <w:lang w:val="lv-LV"/>
              </w:rPr>
            </w:pPr>
            <w:r w:rsidRPr="00465D13">
              <w:rPr>
                <w:rFonts w:ascii="Times New Roman" w:eastAsia="Times New Roman" w:hAnsi="Times New Roman" w:cs="Times New Roman"/>
                <w:b/>
                <w:color w:val="000000"/>
                <w:sz w:val="24"/>
                <w:szCs w:val="24"/>
                <w:lang w:val="lv-LV"/>
              </w:rPr>
              <w:t xml:space="preserve"> </w:t>
            </w:r>
          </w:p>
          <w:p w:rsidR="00465D13" w:rsidRPr="00465D13" w:rsidRDefault="00465D13" w:rsidP="00651BDF">
            <w:pPr>
              <w:spacing w:after="0" w:line="20" w:lineRule="atLeast"/>
              <w:rPr>
                <w:rFonts w:ascii="Times New Roman" w:eastAsia="Calibri" w:hAnsi="Times New Roman" w:cs="Times New Roman"/>
                <w:color w:val="000000"/>
                <w:sz w:val="24"/>
                <w:szCs w:val="24"/>
                <w:lang w:val="lv-LV"/>
              </w:rPr>
            </w:pPr>
          </w:p>
          <w:p w:rsidR="00465D13" w:rsidRPr="00465D13" w:rsidRDefault="00465D13" w:rsidP="00651BDF">
            <w:pPr>
              <w:spacing w:after="0" w:line="20" w:lineRule="atLeast"/>
              <w:rPr>
                <w:rFonts w:ascii="Times New Roman" w:eastAsia="Calibri" w:hAnsi="Times New Roman" w:cs="Times New Roman"/>
                <w:color w:val="000000"/>
                <w:sz w:val="24"/>
                <w:szCs w:val="24"/>
                <w:lang w:val="lv-LV"/>
              </w:rPr>
            </w:pPr>
          </w:p>
          <w:p w:rsidR="00465D13" w:rsidRPr="00465D13" w:rsidRDefault="00312D33" w:rsidP="00651BDF">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color w:val="000000"/>
                <w:sz w:val="24"/>
                <w:szCs w:val="24"/>
                <w:lang w:val="lv-LV" w:eastAsia="ar-SA"/>
              </w:rPr>
              <w:t>(</w:t>
            </w:r>
            <w:r w:rsidRPr="00312D33">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 xml:space="preserve">) </w:t>
            </w:r>
            <w:r w:rsidR="00465D13" w:rsidRPr="00465D13">
              <w:rPr>
                <w:rFonts w:ascii="Times New Roman" w:eastAsia="Lucida Sans Unicode" w:hAnsi="Times New Roman" w:cs="Times New Roman"/>
                <w:color w:val="000000"/>
                <w:sz w:val="24"/>
                <w:szCs w:val="24"/>
                <w:lang w:val="lv-LV" w:eastAsia="ar-SA"/>
              </w:rPr>
              <w:t xml:space="preserve"> </w:t>
            </w:r>
            <w:proofErr w:type="spellStart"/>
            <w:r w:rsidR="0017512F">
              <w:rPr>
                <w:rFonts w:ascii="Times New Roman" w:eastAsia="Times New Roman" w:hAnsi="Times New Roman" w:cs="Times New Roman"/>
                <w:color w:val="000000"/>
                <w:sz w:val="24"/>
                <w:szCs w:val="24"/>
                <w:lang w:val="lv-LV"/>
              </w:rPr>
              <w:t>J.Bidzāns</w:t>
            </w:r>
            <w:proofErr w:type="spellEnd"/>
          </w:p>
        </w:tc>
      </w:tr>
    </w:tbl>
    <w:p w:rsidR="00465D13" w:rsidRDefault="00465D13"/>
    <w:sectPr w:rsidR="00465D13" w:rsidSect="00C00E7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ED"/>
    <w:rsid w:val="00056BBE"/>
    <w:rsid w:val="000817ED"/>
    <w:rsid w:val="00085121"/>
    <w:rsid w:val="0017512F"/>
    <w:rsid w:val="00312D33"/>
    <w:rsid w:val="00336F50"/>
    <w:rsid w:val="00465D13"/>
    <w:rsid w:val="00553899"/>
    <w:rsid w:val="00560D2D"/>
    <w:rsid w:val="005D1CF9"/>
    <w:rsid w:val="006E2CAB"/>
    <w:rsid w:val="007C45D1"/>
    <w:rsid w:val="00C00E70"/>
    <w:rsid w:val="00C3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222A-30A8-4C67-8CCD-5E485512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13"/>
    <w:rPr>
      <w:color w:val="0563C1" w:themeColor="hyperlink"/>
      <w:u w:val="single"/>
    </w:rPr>
  </w:style>
  <w:style w:type="paragraph" w:styleId="BalloonText">
    <w:name w:val="Balloon Text"/>
    <w:basedOn w:val="Normal"/>
    <w:link w:val="BalloonTextChar"/>
    <w:uiPriority w:val="99"/>
    <w:semiHidden/>
    <w:unhideWhenUsed/>
    <w:rsid w:val="006E2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brd.lv" TargetMode="External"/><Relationship Id="rId5" Type="http://schemas.openxmlformats.org/officeDocument/2006/relationships/hyperlink" Target="mailto:vadims.semonenko@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7A88-68DD-4C7B-A60B-6A244E24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Liga Brenca</cp:lastModifiedBy>
  <cp:revision>17</cp:revision>
  <cp:lastPrinted>2015-08-26T13:06:00Z</cp:lastPrinted>
  <dcterms:created xsi:type="dcterms:W3CDTF">2015-08-26T11:20:00Z</dcterms:created>
  <dcterms:modified xsi:type="dcterms:W3CDTF">2015-10-01T12:33:00Z</dcterms:modified>
</cp:coreProperties>
</file>